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2F814" w14:textId="77777777" w:rsidR="00A84FC2" w:rsidRDefault="00A84FC2" w:rsidP="00A84FC2">
      <w:pPr>
        <w:tabs>
          <w:tab w:val="center" w:pos="4680"/>
          <w:tab w:val="right" w:pos="9360"/>
        </w:tabs>
      </w:pPr>
    </w:p>
    <w:p w14:paraId="40C3E052" w14:textId="77777777" w:rsidR="00A84FC2" w:rsidRDefault="00A84FC2" w:rsidP="00A84FC2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35818773" w14:textId="77777777" w:rsidR="00A84FC2" w:rsidRDefault="00A84FC2" w:rsidP="00A84FC2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45362291" w14:textId="77777777" w:rsidR="00A84FC2" w:rsidRDefault="00A84FC2" w:rsidP="00A84FC2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48D8DBB5" w14:textId="77777777" w:rsidR="00A84FC2" w:rsidRDefault="00A84FC2" w:rsidP="00A84FC2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42719016" w14:textId="77777777" w:rsidR="00A84FC2" w:rsidRDefault="00A84FC2" w:rsidP="00A84FC2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19B173F6" w14:textId="77777777" w:rsidR="00A84FC2" w:rsidRDefault="00A84FC2" w:rsidP="00A84FC2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47BA6149" w14:textId="77777777" w:rsidR="00A84FC2" w:rsidRDefault="00A84FC2" w:rsidP="00A84FC2">
      <w:pPr>
        <w:textAlignment w:val="baseline"/>
        <w:rPr>
          <w:sz w:val="18"/>
          <w:szCs w:val="18"/>
        </w:rPr>
      </w:pPr>
    </w:p>
    <w:p w14:paraId="5432FAD8" w14:textId="77777777" w:rsidR="00A84FC2" w:rsidRDefault="00A84FC2" w:rsidP="00A84FC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42CE1BB1" w14:textId="77777777" w:rsidR="00A84FC2" w:rsidRDefault="00A84FC2" w:rsidP="00A84FC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78092C5D" w14:textId="77777777" w:rsidR="00A84FC2" w:rsidRDefault="00A84FC2" w:rsidP="00A84FC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12F7EE8A" w14:textId="77777777" w:rsidR="00A84FC2" w:rsidRDefault="00A84FC2" w:rsidP="00A84FC2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A84FC2" w14:paraId="7777AE12" w14:textId="77777777">
        <w:tc>
          <w:tcPr>
            <w:tcW w:w="2448" w:type="dxa"/>
          </w:tcPr>
          <w:p w14:paraId="4C86D642" w14:textId="77777777" w:rsidR="00A84FC2" w:rsidRDefault="00A84FC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BD68FAB" w14:textId="21A55AC1" w:rsidR="00A84FC2" w:rsidRPr="005E5E6B" w:rsidRDefault="00A84FC2">
            <w:pPr>
              <w:pStyle w:val="HTMLiankstoformatuotas"/>
              <w:ind w:firstLine="15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5E5E6B">
              <w:rPr>
                <w:rFonts w:ascii="Times New Roman" w:hAnsi="Times New Roman"/>
                <w:kern w:val="2"/>
                <w:sz w:val="24"/>
                <w:szCs w:val="24"/>
              </w:rPr>
              <w:t>Elektr</w:t>
            </w:r>
            <w:r w:rsidR="00AA5235">
              <w:rPr>
                <w:rFonts w:ascii="Times New Roman" w:hAnsi="Times New Roman"/>
                <w:kern w:val="2"/>
                <w:sz w:val="24"/>
                <w:szCs w:val="24"/>
              </w:rPr>
              <w:t>inio autobuso</w:t>
            </w:r>
            <w:r w:rsidRPr="005E5E6B">
              <w:rPr>
                <w:rFonts w:ascii="Times New Roman" w:hAnsi="Times New Roman"/>
                <w:kern w:val="2"/>
                <w:sz w:val="24"/>
                <w:szCs w:val="24"/>
              </w:rPr>
              <w:t xml:space="preserve"> viešojo pirkimo sutartis</w:t>
            </w:r>
            <w:r w:rsidRPr="005E5E6B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  <w:p w14:paraId="21529054" w14:textId="77777777" w:rsidR="00A84FC2" w:rsidRDefault="00A84FC2">
            <w:pPr>
              <w:jc w:val="both"/>
              <w:rPr>
                <w:kern w:val="2"/>
                <w:szCs w:val="24"/>
              </w:rPr>
            </w:pPr>
          </w:p>
        </w:tc>
      </w:tr>
      <w:tr w:rsidR="00A84FC2" w14:paraId="4676B87C" w14:textId="77777777">
        <w:tc>
          <w:tcPr>
            <w:tcW w:w="2448" w:type="dxa"/>
          </w:tcPr>
          <w:p w14:paraId="455DD449" w14:textId="77777777" w:rsidR="00A84FC2" w:rsidRDefault="00A84FC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BA5D627" w14:textId="77777777" w:rsidR="00A84FC2" w:rsidRDefault="00A84FC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641563A4" w14:textId="77777777" w:rsidR="00A84FC2" w:rsidRDefault="00A84FC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239C83BD" w14:textId="77777777" w:rsidR="00A84FC2" w:rsidRDefault="00A84FC2">
            <w:pPr>
              <w:jc w:val="both"/>
              <w:rPr>
                <w:kern w:val="2"/>
                <w:szCs w:val="24"/>
              </w:rPr>
            </w:pPr>
          </w:p>
        </w:tc>
      </w:tr>
    </w:tbl>
    <w:p w14:paraId="53904A2F" w14:textId="77777777" w:rsidR="00A84FC2" w:rsidRDefault="00A84FC2" w:rsidP="00A84FC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A84FC2" w14:paraId="3CE8FF4B" w14:textId="77777777">
        <w:tc>
          <w:tcPr>
            <w:tcW w:w="9558" w:type="dxa"/>
            <w:gridSpan w:val="3"/>
          </w:tcPr>
          <w:p w14:paraId="617ABE72" w14:textId="77777777" w:rsidR="00A84FC2" w:rsidRDefault="00A84FC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A84FC2" w14:paraId="204ABD2E" w14:textId="77777777">
        <w:tc>
          <w:tcPr>
            <w:tcW w:w="2808" w:type="dxa"/>
            <w:vMerge w:val="restart"/>
          </w:tcPr>
          <w:p w14:paraId="5196BEF4" w14:textId="77777777" w:rsidR="00A84FC2" w:rsidRDefault="00A84FC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F288743" w14:textId="77777777" w:rsidR="00A84FC2" w:rsidRDefault="00A84FC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0D9C90A" w14:textId="77777777" w:rsidR="00A84FC2" w:rsidRDefault="00A84FC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6E026B35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  <w:p w14:paraId="6DD7C3B7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097C403D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7EB92844" w14:textId="77777777" w:rsidR="00A84FC2" w:rsidRDefault="00A84FC2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Molėtų rajono savivaldybės administracija</w:t>
            </w:r>
          </w:p>
        </w:tc>
      </w:tr>
      <w:tr w:rsidR="00A84FC2" w14:paraId="58904FE1" w14:textId="77777777">
        <w:tc>
          <w:tcPr>
            <w:tcW w:w="2808" w:type="dxa"/>
            <w:vMerge/>
          </w:tcPr>
          <w:p w14:paraId="6E484694" w14:textId="77777777" w:rsidR="00A84FC2" w:rsidRDefault="00A84FC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96CC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B4DF3D6" w14:textId="77777777" w:rsidR="00A84FC2" w:rsidRDefault="00A84FC2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188712799</w:t>
            </w:r>
          </w:p>
        </w:tc>
      </w:tr>
      <w:tr w:rsidR="00A84FC2" w14:paraId="27307E9F" w14:textId="77777777">
        <w:tc>
          <w:tcPr>
            <w:tcW w:w="2808" w:type="dxa"/>
            <w:vMerge/>
          </w:tcPr>
          <w:p w14:paraId="33553D3C" w14:textId="77777777" w:rsidR="00A84FC2" w:rsidRDefault="00A84FC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1B001C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6EE01FCA" w14:textId="77777777" w:rsidR="00A84FC2" w:rsidRDefault="00A84FC2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Vilniaus g. 44, Molėtai</w:t>
            </w:r>
          </w:p>
        </w:tc>
      </w:tr>
      <w:tr w:rsidR="00A84FC2" w14:paraId="28B0E791" w14:textId="77777777">
        <w:tc>
          <w:tcPr>
            <w:tcW w:w="2808" w:type="dxa"/>
            <w:vMerge/>
          </w:tcPr>
          <w:p w14:paraId="0A766585" w14:textId="77777777" w:rsidR="00A84FC2" w:rsidRDefault="00A84FC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B2144ED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465E3F58" w14:textId="77777777" w:rsidR="00A84FC2" w:rsidRDefault="00A84FC2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Ne PVM mokėtoja</w:t>
            </w:r>
          </w:p>
        </w:tc>
      </w:tr>
      <w:tr w:rsidR="00A84FC2" w14:paraId="21720904" w14:textId="77777777">
        <w:tc>
          <w:tcPr>
            <w:tcW w:w="2808" w:type="dxa"/>
            <w:vMerge/>
          </w:tcPr>
          <w:p w14:paraId="25B05BED" w14:textId="77777777" w:rsidR="00A84FC2" w:rsidRDefault="00A84FC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9C35A0D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662A573" w14:textId="77777777" w:rsidR="00A84FC2" w:rsidRDefault="00A84FC2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LT284010045500060025</w:t>
            </w:r>
          </w:p>
        </w:tc>
      </w:tr>
      <w:tr w:rsidR="00A84FC2" w14:paraId="15F03380" w14:textId="77777777">
        <w:tc>
          <w:tcPr>
            <w:tcW w:w="2808" w:type="dxa"/>
            <w:vMerge/>
          </w:tcPr>
          <w:p w14:paraId="2ED0A8EF" w14:textId="77777777" w:rsidR="00A84FC2" w:rsidRDefault="00A84FC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EDA16F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5856D32C" w14:textId="77777777" w:rsidR="00A84FC2" w:rsidRDefault="00A84FC2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 xml:space="preserve">„Luminor Bank AS“ Lietuvos skyrius </w:t>
            </w:r>
          </w:p>
        </w:tc>
      </w:tr>
      <w:tr w:rsidR="00A84FC2" w14:paraId="26E0F753" w14:textId="77777777">
        <w:tc>
          <w:tcPr>
            <w:tcW w:w="2808" w:type="dxa"/>
            <w:vMerge/>
          </w:tcPr>
          <w:p w14:paraId="3AF47A49" w14:textId="77777777" w:rsidR="00A84FC2" w:rsidRDefault="00A84FC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04129E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74B17E8" w14:textId="77777777" w:rsidR="00A84FC2" w:rsidRDefault="00A84FC2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+370 383 54761</w:t>
            </w:r>
          </w:p>
        </w:tc>
      </w:tr>
      <w:tr w:rsidR="00A84FC2" w14:paraId="5E86F926" w14:textId="77777777">
        <w:tc>
          <w:tcPr>
            <w:tcW w:w="2808" w:type="dxa"/>
            <w:vMerge/>
          </w:tcPr>
          <w:p w14:paraId="1F7CEF0A" w14:textId="77777777" w:rsidR="00A84FC2" w:rsidRDefault="00A84FC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EB1BD7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497CC57" w14:textId="77777777" w:rsidR="00A84FC2" w:rsidRDefault="00A84FC2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savivaldybe@moletai.lt</w:t>
            </w:r>
          </w:p>
        </w:tc>
      </w:tr>
      <w:tr w:rsidR="00A84FC2" w14:paraId="42229F4B" w14:textId="77777777">
        <w:tc>
          <w:tcPr>
            <w:tcW w:w="2808" w:type="dxa"/>
            <w:vMerge/>
          </w:tcPr>
          <w:p w14:paraId="7B1114F2" w14:textId="77777777" w:rsidR="00A84FC2" w:rsidRDefault="00A84FC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5D8891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744CF7DE" w14:textId="77777777" w:rsidR="00A84FC2" w:rsidRPr="005E5E6B" w:rsidRDefault="00A84FC2">
            <w:pPr>
              <w:jc w:val="center"/>
              <w:rPr>
                <w:color w:val="000000" w:themeColor="text1"/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direktorius</w:t>
            </w:r>
          </w:p>
          <w:p w14:paraId="47CDEDA5" w14:textId="77777777" w:rsidR="00A84FC2" w:rsidRDefault="00A84FC2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>Sigitas Žvinys</w:t>
            </w:r>
          </w:p>
        </w:tc>
      </w:tr>
      <w:tr w:rsidR="00A84FC2" w14:paraId="26106790" w14:textId="77777777">
        <w:tc>
          <w:tcPr>
            <w:tcW w:w="2808" w:type="dxa"/>
            <w:vMerge/>
          </w:tcPr>
          <w:p w14:paraId="4545DD9B" w14:textId="77777777" w:rsidR="00A84FC2" w:rsidRDefault="00A84FC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4536996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2F067703" w14:textId="77777777" w:rsidR="00A84FC2" w:rsidRDefault="00A84FC2">
            <w:pPr>
              <w:jc w:val="center"/>
              <w:rPr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</w:rPr>
              <w:t xml:space="preserve">Molėtų rajono savivaldybės tarybos 2023 m. gruodžio 21 d. sprendimas Nr. B1-288 </w:t>
            </w:r>
          </w:p>
        </w:tc>
      </w:tr>
      <w:tr w:rsidR="00A84FC2" w14:paraId="521FF964" w14:textId="77777777">
        <w:tc>
          <w:tcPr>
            <w:tcW w:w="2808" w:type="dxa"/>
            <w:vMerge w:val="restart"/>
          </w:tcPr>
          <w:p w14:paraId="5E61BF00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  <w:p w14:paraId="66E94BF9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  <w:p w14:paraId="1F147BA8" w14:textId="77777777" w:rsidR="00A84FC2" w:rsidRDefault="00A84FC2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6FD89A98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63AFACC2" w14:textId="77777777" w:rsidR="00A84FC2" w:rsidRDefault="00A84FC2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65836BE9" w14:textId="77777777" w:rsidR="00A84FC2" w:rsidRDefault="00A84FC2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7DCFB6E3" w14:textId="77777777" w:rsidR="00A84FC2" w:rsidRDefault="00A84FC2">
            <w:pPr>
              <w:rPr>
                <w:color w:val="0070C0"/>
                <w:kern w:val="2"/>
                <w:szCs w:val="24"/>
              </w:rPr>
            </w:pPr>
          </w:p>
          <w:p w14:paraId="24A81C3A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04F96FD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68605168" w14:textId="77777777" w:rsidR="00A84FC2" w:rsidRDefault="00A84FC2">
            <w:pPr>
              <w:jc w:val="center"/>
              <w:rPr>
                <w:kern w:val="2"/>
                <w:szCs w:val="24"/>
              </w:rPr>
            </w:pPr>
          </w:p>
        </w:tc>
      </w:tr>
      <w:tr w:rsidR="00A84FC2" w14:paraId="3ABE7334" w14:textId="77777777">
        <w:tc>
          <w:tcPr>
            <w:tcW w:w="2808" w:type="dxa"/>
            <w:vMerge/>
          </w:tcPr>
          <w:p w14:paraId="2FAF5FC6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F9FEBA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12AE1092" w14:textId="77777777" w:rsidR="00A84FC2" w:rsidRDefault="00A84FC2">
            <w:pPr>
              <w:jc w:val="center"/>
              <w:rPr>
                <w:kern w:val="2"/>
                <w:szCs w:val="24"/>
              </w:rPr>
            </w:pPr>
          </w:p>
        </w:tc>
      </w:tr>
      <w:tr w:rsidR="00A84FC2" w14:paraId="75DA5EC9" w14:textId="77777777">
        <w:tc>
          <w:tcPr>
            <w:tcW w:w="2808" w:type="dxa"/>
            <w:vMerge/>
          </w:tcPr>
          <w:p w14:paraId="37565447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EBFF17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49A5B9EC" w14:textId="77777777" w:rsidR="00A84FC2" w:rsidRDefault="00A84FC2">
            <w:pPr>
              <w:jc w:val="center"/>
              <w:rPr>
                <w:kern w:val="2"/>
                <w:szCs w:val="24"/>
              </w:rPr>
            </w:pPr>
          </w:p>
        </w:tc>
      </w:tr>
      <w:tr w:rsidR="00A84FC2" w14:paraId="76281F98" w14:textId="77777777">
        <w:tc>
          <w:tcPr>
            <w:tcW w:w="2808" w:type="dxa"/>
            <w:vMerge/>
          </w:tcPr>
          <w:p w14:paraId="55732CDF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8D378F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4A994CE7" w14:textId="77777777" w:rsidR="00A84FC2" w:rsidRDefault="00A84FC2">
            <w:pPr>
              <w:jc w:val="center"/>
              <w:rPr>
                <w:kern w:val="2"/>
                <w:szCs w:val="24"/>
              </w:rPr>
            </w:pPr>
          </w:p>
        </w:tc>
      </w:tr>
      <w:tr w:rsidR="00A84FC2" w14:paraId="57874A40" w14:textId="77777777">
        <w:tc>
          <w:tcPr>
            <w:tcW w:w="2808" w:type="dxa"/>
            <w:vMerge/>
          </w:tcPr>
          <w:p w14:paraId="7C50F6B6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915A4EB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64AE80" w14:textId="77777777" w:rsidR="00A84FC2" w:rsidRDefault="00A84FC2">
            <w:pPr>
              <w:jc w:val="center"/>
              <w:rPr>
                <w:kern w:val="2"/>
                <w:szCs w:val="24"/>
              </w:rPr>
            </w:pPr>
          </w:p>
        </w:tc>
      </w:tr>
      <w:tr w:rsidR="00A84FC2" w14:paraId="3C18F865" w14:textId="77777777">
        <w:tc>
          <w:tcPr>
            <w:tcW w:w="2808" w:type="dxa"/>
            <w:vMerge/>
          </w:tcPr>
          <w:p w14:paraId="7C386CB6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AF7ECD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36A03B8A" w14:textId="77777777" w:rsidR="00A84FC2" w:rsidRDefault="00A84FC2">
            <w:pPr>
              <w:jc w:val="center"/>
              <w:rPr>
                <w:kern w:val="2"/>
                <w:szCs w:val="24"/>
              </w:rPr>
            </w:pPr>
          </w:p>
        </w:tc>
      </w:tr>
      <w:tr w:rsidR="00A84FC2" w14:paraId="6DA41AFE" w14:textId="77777777">
        <w:tc>
          <w:tcPr>
            <w:tcW w:w="2808" w:type="dxa"/>
            <w:vMerge/>
          </w:tcPr>
          <w:p w14:paraId="24FE1DAC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C5274D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D818A50" w14:textId="77777777" w:rsidR="00A84FC2" w:rsidRDefault="00A84FC2">
            <w:pPr>
              <w:jc w:val="center"/>
              <w:rPr>
                <w:kern w:val="2"/>
                <w:szCs w:val="24"/>
              </w:rPr>
            </w:pPr>
          </w:p>
        </w:tc>
      </w:tr>
      <w:tr w:rsidR="00A84FC2" w14:paraId="1175477B" w14:textId="77777777">
        <w:tc>
          <w:tcPr>
            <w:tcW w:w="2808" w:type="dxa"/>
            <w:vMerge/>
          </w:tcPr>
          <w:p w14:paraId="4BAC6CE5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0DA7950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486CD006" w14:textId="77777777" w:rsidR="00A84FC2" w:rsidRDefault="00A84FC2">
            <w:pPr>
              <w:jc w:val="center"/>
              <w:rPr>
                <w:kern w:val="2"/>
                <w:szCs w:val="24"/>
              </w:rPr>
            </w:pPr>
          </w:p>
        </w:tc>
      </w:tr>
      <w:tr w:rsidR="00A84FC2" w14:paraId="1BCCBDB8" w14:textId="77777777">
        <w:tc>
          <w:tcPr>
            <w:tcW w:w="2808" w:type="dxa"/>
            <w:vMerge/>
          </w:tcPr>
          <w:p w14:paraId="5B43F03B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63EA43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0C1EFC96" w14:textId="77777777" w:rsidR="00A84FC2" w:rsidRDefault="00A84FC2">
            <w:pPr>
              <w:jc w:val="center"/>
              <w:rPr>
                <w:kern w:val="2"/>
                <w:szCs w:val="24"/>
              </w:rPr>
            </w:pPr>
          </w:p>
        </w:tc>
      </w:tr>
      <w:tr w:rsidR="00A84FC2" w14:paraId="77B4FAC3" w14:textId="77777777">
        <w:tc>
          <w:tcPr>
            <w:tcW w:w="2808" w:type="dxa"/>
            <w:vMerge/>
          </w:tcPr>
          <w:p w14:paraId="1896EA4D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0A75720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EC64795" w14:textId="77777777" w:rsidR="00A84FC2" w:rsidRDefault="00A84FC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750510A9" w14:textId="77777777" w:rsidR="00A84FC2" w:rsidRDefault="00A84FC2" w:rsidP="00A84FC2">
      <w:pPr>
        <w:jc w:val="both"/>
        <w:rPr>
          <w:szCs w:val="24"/>
        </w:rPr>
      </w:pPr>
    </w:p>
    <w:p w14:paraId="5E5D0D1E" w14:textId="77777777" w:rsidR="00A84FC2" w:rsidRDefault="00A84FC2" w:rsidP="00A84FC2">
      <w:pPr>
        <w:jc w:val="both"/>
        <w:rPr>
          <w:szCs w:val="24"/>
        </w:rPr>
      </w:pPr>
    </w:p>
    <w:p w14:paraId="32CD1D21" w14:textId="77777777" w:rsidR="00A84FC2" w:rsidRDefault="00A84FC2" w:rsidP="00A84FC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A84FC2" w14:paraId="05C1E2A7" w14:textId="77777777">
        <w:trPr>
          <w:trHeight w:val="300"/>
        </w:trPr>
        <w:tc>
          <w:tcPr>
            <w:tcW w:w="9535" w:type="dxa"/>
            <w:gridSpan w:val="5"/>
          </w:tcPr>
          <w:p w14:paraId="01E33DAE" w14:textId="77777777" w:rsidR="00A84FC2" w:rsidRDefault="00A84FC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 ATSAKINGI ASMENYS</w:t>
            </w:r>
          </w:p>
        </w:tc>
      </w:tr>
      <w:tr w:rsidR="00A84FC2" w14:paraId="09DC033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DB1C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CC14" w14:textId="7946999D" w:rsidR="00A84FC2" w:rsidRDefault="00A84FC2">
            <w:pPr>
              <w:rPr>
                <w:color w:val="4472C4"/>
                <w:kern w:val="2"/>
                <w:szCs w:val="24"/>
              </w:rPr>
            </w:pPr>
            <w:r w:rsidRPr="005E5E6B">
              <w:rPr>
                <w:color w:val="000000" w:themeColor="text1"/>
                <w:kern w:val="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Molėtų rajono savivaldybės administracijos </w:t>
            </w:r>
            <w:r w:rsidR="00AA5235">
              <w:rPr>
                <w:color w:val="000000" w:themeColor="text1"/>
                <w:kern w:val="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Bendrojo</w:t>
            </w:r>
            <w:r w:rsidRPr="005E5E6B">
              <w:rPr>
                <w:color w:val="000000" w:themeColor="text1"/>
                <w:kern w:val="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skyriaus </w:t>
            </w:r>
            <w:r w:rsidR="00AA5235">
              <w:rPr>
                <w:color w:val="000000" w:themeColor="text1"/>
                <w:kern w:val="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ūkvedys</w:t>
            </w:r>
            <w:r w:rsidRPr="005E5E6B">
              <w:rPr>
                <w:color w:val="000000" w:themeColor="text1"/>
                <w:kern w:val="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AA5235">
              <w:rPr>
                <w:color w:val="000000" w:themeColor="text1"/>
                <w:kern w:val="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Augustas Jankus</w:t>
            </w:r>
            <w:r w:rsidRPr="005E5E6B">
              <w:rPr>
                <w:color w:val="000000" w:themeColor="text1"/>
                <w:kern w:val="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, tel. (0 383) 5479</w:t>
            </w:r>
            <w:r w:rsidR="00AA5235">
              <w:rPr>
                <w:color w:val="000000" w:themeColor="text1"/>
                <w:kern w:val="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</w:t>
            </w:r>
            <w:r w:rsidRPr="005E5E6B">
              <w:rPr>
                <w:color w:val="000000" w:themeColor="text1"/>
                <w:kern w:val="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, 0 6</w:t>
            </w:r>
            <w:r w:rsidR="00AA5235">
              <w:rPr>
                <w:color w:val="000000" w:themeColor="text1"/>
                <w:kern w:val="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4998816</w:t>
            </w:r>
            <w:r w:rsidRPr="005E5E6B">
              <w:rPr>
                <w:color w:val="000000" w:themeColor="text1"/>
                <w:kern w:val="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, el.paštas </w:t>
            </w:r>
            <w:r w:rsidR="00AA5235">
              <w:rPr>
                <w:color w:val="000000" w:themeColor="text1"/>
                <w:kern w:val="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augustas.jankus</w:t>
            </w:r>
            <w:r w:rsidRPr="005E5E6B">
              <w:rPr>
                <w:color w:val="000000" w:themeColor="text1"/>
                <w:kern w:val="2"/>
                <w:szCs w:val="24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@moletai.lt</w:t>
            </w:r>
          </w:p>
        </w:tc>
      </w:tr>
      <w:tr w:rsidR="00A84FC2" w14:paraId="1442034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462A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B184" w14:textId="77777777" w:rsidR="00A84FC2" w:rsidRDefault="00A84FC2">
            <w:pPr>
              <w:rPr>
                <w:color w:val="4472C4"/>
                <w:kern w:val="2"/>
                <w:szCs w:val="24"/>
              </w:rPr>
            </w:pPr>
          </w:p>
        </w:tc>
      </w:tr>
      <w:tr w:rsidR="00A84FC2" w14:paraId="2470D56A" w14:textId="77777777">
        <w:trPr>
          <w:trHeight w:val="300"/>
        </w:trPr>
        <w:tc>
          <w:tcPr>
            <w:tcW w:w="9535" w:type="dxa"/>
            <w:gridSpan w:val="5"/>
          </w:tcPr>
          <w:p w14:paraId="4383701D" w14:textId="77777777" w:rsidR="00A84FC2" w:rsidRDefault="00A84FC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A84FC2" w14:paraId="4CE034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04EC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9B2B" w14:textId="2BE30DC0" w:rsidR="00A84FC2" w:rsidRDefault="00A84FC2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</w:t>
            </w:r>
            <w:r w:rsidRPr="00084EA8">
              <w:rPr>
                <w:kern w:val="2"/>
                <w:szCs w:val="24"/>
              </w:rPr>
              <w:t xml:space="preserve">Pirkėjui </w:t>
            </w:r>
            <w:r w:rsidR="0030655D" w:rsidRPr="00084EA8">
              <w:rPr>
                <w:kern w:val="2"/>
                <w:szCs w:val="24"/>
              </w:rPr>
              <w:t>e</w:t>
            </w:r>
            <w:r w:rsidRPr="00084EA8">
              <w:rPr>
                <w:kern w:val="2"/>
                <w:szCs w:val="24"/>
              </w:rPr>
              <w:t>lektr</w:t>
            </w:r>
            <w:r w:rsidR="002E17B7" w:rsidRPr="00084EA8">
              <w:rPr>
                <w:kern w:val="2"/>
                <w:szCs w:val="24"/>
              </w:rPr>
              <w:t>inį</w:t>
            </w:r>
            <w:r w:rsidR="002E17B7">
              <w:rPr>
                <w:kern w:val="2"/>
                <w:szCs w:val="24"/>
              </w:rPr>
              <w:t xml:space="preserve"> autobusą</w:t>
            </w:r>
            <w:r w:rsidRPr="005E5E6B">
              <w:rPr>
                <w:kern w:val="2"/>
                <w:szCs w:val="24"/>
              </w:rPr>
              <w:t xml:space="preserve"> </w:t>
            </w:r>
            <w:r w:rsidRPr="005E5E6B">
              <w:rPr>
                <w:color w:val="000000"/>
                <w:kern w:val="2"/>
                <w:szCs w:val="24"/>
              </w:rPr>
              <w:t>(toliau – Prekė (-ės).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</w:p>
          <w:p w14:paraId="17CA7466" w14:textId="77777777" w:rsidR="00A84FC2" w:rsidRDefault="00A84FC2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 w:rsidRPr="005E5E6B">
              <w:rPr>
                <w:color w:val="000000"/>
                <w:kern w:val="2"/>
                <w:szCs w:val="24"/>
              </w:rPr>
              <w:t xml:space="preserve">Prekės (-ių) </w:t>
            </w:r>
            <w:r>
              <w:rPr>
                <w:color w:val="000000"/>
                <w:kern w:val="2"/>
                <w:szCs w:val="24"/>
              </w:rPr>
              <w:t xml:space="preserve"> aprašymas ir kiti reikalavimai tiekiamai </w:t>
            </w:r>
            <w:r w:rsidRPr="005E5E6B">
              <w:rPr>
                <w:color w:val="000000"/>
                <w:kern w:val="2"/>
                <w:szCs w:val="24"/>
              </w:rPr>
              <w:t xml:space="preserve">(-oms) Prekei (-ėms) </w:t>
            </w:r>
            <w:r>
              <w:rPr>
                <w:color w:val="000000"/>
                <w:kern w:val="2"/>
                <w:szCs w:val="24"/>
              </w:rPr>
              <w:t xml:space="preserve"> nustatyti Sutarties priede Nr. 1 „Techninė specifikacija“ (toliau – Techninė specifikacija) ir Sutarties priede Nr. 2 „Pasiūlymas“.</w:t>
            </w:r>
          </w:p>
        </w:tc>
      </w:tr>
      <w:tr w:rsidR="00A84FC2" w14:paraId="263CAF4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D111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8E6" w14:textId="539BC5FA" w:rsidR="00A84FC2" w:rsidRPr="000F07DA" w:rsidRDefault="002E17B7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Elektrinio autobuso pirkimas pagal </w:t>
            </w:r>
            <w:r w:rsidRPr="00084EA8">
              <w:rPr>
                <w:szCs w:val="24"/>
              </w:rPr>
              <w:t>projektą „Bendrojo</w:t>
            </w:r>
            <w:r>
              <w:rPr>
                <w:szCs w:val="24"/>
              </w:rPr>
              <w:t xml:space="preserve"> ugdymo įstaigų prieinamumo didinimas Molėtų rajono savivaldybėje“</w:t>
            </w:r>
            <w:r w:rsidR="006244DA">
              <w:rPr>
                <w:szCs w:val="24"/>
              </w:rPr>
              <w:t>.</w:t>
            </w:r>
            <w:r>
              <w:rPr>
                <w:szCs w:val="24"/>
              </w:rPr>
              <w:t xml:space="preserve"> </w:t>
            </w:r>
          </w:p>
          <w:p w14:paraId="03768397" w14:textId="77777777" w:rsidR="00A84FC2" w:rsidRPr="000F07DA" w:rsidRDefault="00A84FC2">
            <w:pPr>
              <w:rPr>
                <w:kern w:val="2"/>
                <w:szCs w:val="24"/>
              </w:rPr>
            </w:pPr>
          </w:p>
          <w:p w14:paraId="74A2D7C6" w14:textId="77777777" w:rsidR="00A84FC2" w:rsidRDefault="00A84FC2">
            <w:pPr>
              <w:rPr>
                <w:kern w:val="2"/>
                <w:szCs w:val="24"/>
              </w:rPr>
            </w:pPr>
          </w:p>
        </w:tc>
      </w:tr>
      <w:tr w:rsidR="00A84FC2" w14:paraId="38D263E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1E3A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1A78" w14:textId="4297C638" w:rsidR="002E17B7" w:rsidRPr="0012428D" w:rsidRDefault="002E17B7" w:rsidP="002E17B7">
            <w:pPr>
              <w:spacing w:line="360" w:lineRule="auto"/>
              <w:jc w:val="both"/>
              <w:rPr>
                <w:szCs w:val="24"/>
              </w:rPr>
            </w:pPr>
            <w:r w:rsidRPr="00B14ECC">
              <w:rPr>
                <w:szCs w:val="24"/>
              </w:rPr>
              <w:t xml:space="preserve">Europos Sąjungos lėšomis </w:t>
            </w:r>
            <w:r>
              <w:rPr>
                <w:szCs w:val="24"/>
              </w:rPr>
              <w:t xml:space="preserve">bendrai </w:t>
            </w:r>
            <w:r w:rsidRPr="00B14ECC">
              <w:rPr>
                <w:szCs w:val="24"/>
              </w:rPr>
              <w:t xml:space="preserve">finansuojamo projekto </w:t>
            </w:r>
            <w:r>
              <w:rPr>
                <w:szCs w:val="24"/>
              </w:rPr>
              <w:t>(</w:t>
            </w:r>
            <w:r w:rsidRPr="00B14ECC">
              <w:rPr>
                <w:szCs w:val="24"/>
              </w:rPr>
              <w:t>kodas</w:t>
            </w:r>
            <w:r>
              <w:rPr>
                <w:szCs w:val="24"/>
              </w:rPr>
              <w:t>) Nr.</w:t>
            </w:r>
            <w:r w:rsidRPr="00B14ECC">
              <w:rPr>
                <w:szCs w:val="24"/>
              </w:rPr>
              <w:t xml:space="preserve"> 29-001-P-001 </w:t>
            </w:r>
            <w:r>
              <w:rPr>
                <w:szCs w:val="24"/>
              </w:rPr>
              <w:t>pavadinimas „</w:t>
            </w:r>
            <w:r w:rsidRPr="00B14ECC">
              <w:rPr>
                <w:szCs w:val="24"/>
              </w:rPr>
              <w:t>Bendrojo ugdymo įstaigų prieinamumo didinimas Molėtų r. sav.</w:t>
            </w:r>
            <w:r>
              <w:rPr>
                <w:szCs w:val="24"/>
              </w:rPr>
              <w:t>“</w:t>
            </w:r>
            <w:r w:rsidRPr="00B14ECC">
              <w:rPr>
                <w:szCs w:val="24"/>
              </w:rPr>
              <w:t xml:space="preserve"> (neįgaliųjų</w:t>
            </w:r>
            <w:r w:rsidRPr="00084EA8">
              <w:rPr>
                <w:szCs w:val="24"/>
              </w:rPr>
              <w:t xml:space="preserve">) </w:t>
            </w:r>
            <w:r w:rsidR="0030655D" w:rsidRPr="00084EA8">
              <w:rPr>
                <w:szCs w:val="24"/>
              </w:rPr>
              <w:t>e</w:t>
            </w:r>
            <w:r w:rsidRPr="00084EA8">
              <w:rPr>
                <w:szCs w:val="24"/>
              </w:rPr>
              <w:t>lektros</w:t>
            </w:r>
            <w:r w:rsidRPr="00B14ECC">
              <w:rPr>
                <w:szCs w:val="24"/>
              </w:rPr>
              <w:t xml:space="preserve"> varikliu varomas autobusas (toliau – autobusas).</w:t>
            </w:r>
          </w:p>
          <w:p w14:paraId="1F7078AE" w14:textId="77777777" w:rsidR="00A84FC2" w:rsidRDefault="00A84FC2" w:rsidP="00551928">
            <w:pPr>
              <w:jc w:val="both"/>
              <w:rPr>
                <w:kern w:val="2"/>
                <w:szCs w:val="24"/>
              </w:rPr>
            </w:pPr>
          </w:p>
        </w:tc>
      </w:tr>
      <w:tr w:rsidR="00A84FC2" w14:paraId="7F79C967" w14:textId="77777777">
        <w:trPr>
          <w:trHeight w:val="300"/>
        </w:trPr>
        <w:tc>
          <w:tcPr>
            <w:tcW w:w="9535" w:type="dxa"/>
            <w:gridSpan w:val="5"/>
          </w:tcPr>
          <w:p w14:paraId="7A508E8E" w14:textId="77777777" w:rsidR="00A84FC2" w:rsidRDefault="00A84FC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A84FC2" w14:paraId="3B86733B" w14:textId="77777777">
        <w:trPr>
          <w:trHeight w:val="1218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834E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302A" w14:textId="1018CCF3" w:rsidR="00A84FC2" w:rsidRPr="0003521B" w:rsidRDefault="00A84FC2">
            <w:pPr>
              <w:jc w:val="both"/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Tiekėjas Prekę įsipareigoja pristatyti </w:t>
            </w:r>
            <w:r w:rsidRPr="005E5E6B">
              <w:rPr>
                <w:b/>
                <w:bCs/>
                <w:kern w:val="2"/>
                <w:szCs w:val="24"/>
              </w:rPr>
              <w:t xml:space="preserve">ne vėliau kaip per </w:t>
            </w:r>
            <w:r w:rsidR="00C6730E">
              <w:rPr>
                <w:b/>
                <w:bCs/>
                <w:kern w:val="2"/>
                <w:szCs w:val="24"/>
              </w:rPr>
              <w:t>1</w:t>
            </w:r>
            <w:r w:rsidR="00225150">
              <w:rPr>
                <w:b/>
                <w:bCs/>
                <w:kern w:val="2"/>
                <w:szCs w:val="24"/>
              </w:rPr>
              <w:t>2</w:t>
            </w:r>
            <w:r w:rsidRPr="005E5E6B">
              <w:rPr>
                <w:b/>
                <w:bCs/>
                <w:kern w:val="2"/>
                <w:szCs w:val="24"/>
              </w:rPr>
              <w:t xml:space="preserve"> mėnesi</w:t>
            </w:r>
            <w:r w:rsidR="00CA360A">
              <w:rPr>
                <w:b/>
                <w:bCs/>
                <w:kern w:val="2"/>
                <w:szCs w:val="24"/>
              </w:rPr>
              <w:t>ų</w:t>
            </w:r>
            <w:r w:rsidRPr="005E5E6B">
              <w:rPr>
                <w:kern w:val="2"/>
                <w:szCs w:val="24"/>
              </w:rPr>
              <w:t xml:space="preserve"> </w:t>
            </w:r>
            <w:r w:rsidRPr="005E5E6B">
              <w:rPr>
                <w:color w:val="000000"/>
                <w:kern w:val="2"/>
                <w:szCs w:val="24"/>
              </w:rPr>
              <w:t>nuo Sutarties įsigaliojimo dienos, adresu: Molėtai, Vilniaus 44.</w:t>
            </w:r>
          </w:p>
        </w:tc>
      </w:tr>
      <w:tr w:rsidR="00A84FC2" w14:paraId="29E237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6C36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1BEC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1271170" w14:textId="77777777" w:rsidR="00A84FC2" w:rsidRDefault="00A84FC2">
            <w:pPr>
              <w:rPr>
                <w:kern w:val="2"/>
                <w:szCs w:val="24"/>
              </w:rPr>
            </w:pPr>
          </w:p>
          <w:p w14:paraId="32D4D453" w14:textId="77777777" w:rsidR="00A84FC2" w:rsidRDefault="00A84FC2">
            <w:pPr>
              <w:rPr>
                <w:kern w:val="2"/>
                <w:szCs w:val="24"/>
              </w:rPr>
            </w:pPr>
          </w:p>
        </w:tc>
      </w:tr>
      <w:tr w:rsidR="00A84FC2" w14:paraId="358C065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A1DF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CE37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26E487" w14:textId="77777777" w:rsidR="00A84FC2" w:rsidRDefault="00A84FC2">
            <w:pPr>
              <w:rPr>
                <w:kern w:val="2"/>
                <w:szCs w:val="24"/>
              </w:rPr>
            </w:pPr>
          </w:p>
          <w:p w14:paraId="2319F300" w14:textId="77777777" w:rsidR="00A84FC2" w:rsidRDefault="00A84FC2">
            <w:pPr>
              <w:rPr>
                <w:kern w:val="2"/>
                <w:szCs w:val="24"/>
              </w:rPr>
            </w:pPr>
          </w:p>
        </w:tc>
      </w:tr>
      <w:tr w:rsidR="00A84FC2" w14:paraId="23EDBB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178F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A364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13FF004" w14:textId="77777777" w:rsidR="00A84FC2" w:rsidRDefault="00A84FC2">
            <w:pPr>
              <w:rPr>
                <w:kern w:val="2"/>
                <w:szCs w:val="24"/>
              </w:rPr>
            </w:pPr>
          </w:p>
          <w:p w14:paraId="3CE7CE9A" w14:textId="77777777" w:rsidR="00A84FC2" w:rsidRDefault="00A84FC2">
            <w:pPr>
              <w:rPr>
                <w:kern w:val="2"/>
                <w:szCs w:val="24"/>
              </w:rPr>
            </w:pPr>
          </w:p>
        </w:tc>
      </w:tr>
      <w:tr w:rsidR="00A84FC2" w:rsidRPr="000479D3" w14:paraId="1D765F7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66F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D366" w14:textId="77777777" w:rsidR="00EE14F1" w:rsidRPr="009673EC" w:rsidRDefault="00A84FC2">
            <w:pPr>
              <w:rPr>
                <w:kern w:val="2"/>
                <w:szCs w:val="24"/>
              </w:rPr>
            </w:pPr>
            <w:r w:rsidRPr="009673EC">
              <w:rPr>
                <w:kern w:val="2"/>
                <w:szCs w:val="24"/>
              </w:rPr>
              <w:t xml:space="preserve">Kartu su Prekėmis pateikiami šie dokumentai: </w:t>
            </w:r>
          </w:p>
          <w:p w14:paraId="433E6978" w14:textId="77777777" w:rsidR="00EA31A7" w:rsidRDefault="00EE14F1" w:rsidP="00B501F3">
            <w:pPr>
              <w:jc w:val="both"/>
              <w:rPr>
                <w:rFonts w:eastAsia="Calibri"/>
                <w:szCs w:val="24"/>
              </w:rPr>
            </w:pPr>
            <w:r w:rsidRPr="009673EC">
              <w:rPr>
                <w:szCs w:val="24"/>
              </w:rPr>
              <w:t>1. K</w:t>
            </w:r>
            <w:r w:rsidR="007A3ED3" w:rsidRPr="009673EC">
              <w:rPr>
                <w:rFonts w:eastAsia="Calibri"/>
                <w:szCs w:val="24"/>
              </w:rPr>
              <w:t xml:space="preserve">eleivinio autobuso patvirtinimo </w:t>
            </w:r>
            <w:r w:rsidR="007A3ED3" w:rsidRPr="006244DA">
              <w:rPr>
                <w:rFonts w:eastAsia="Calibri"/>
                <w:szCs w:val="24"/>
              </w:rPr>
              <w:t>sertifikatas</w:t>
            </w:r>
            <w:r w:rsidR="007A3ED3" w:rsidRPr="009673EC">
              <w:rPr>
                <w:rFonts w:eastAsia="Calibri"/>
                <w:szCs w:val="24"/>
              </w:rPr>
              <w:t xml:space="preserve">, atitinkantis Lietuvos Respublikos susisiekimo ministro </w:t>
            </w:r>
            <w:r w:rsidR="00301C06" w:rsidRPr="009673EC">
              <w:rPr>
                <w:rFonts w:eastAsia="Calibri"/>
                <w:szCs w:val="24"/>
              </w:rPr>
              <w:t>202</w:t>
            </w:r>
            <w:r w:rsidR="002D06CF" w:rsidRPr="009673EC">
              <w:rPr>
                <w:rFonts w:eastAsia="Calibri"/>
                <w:szCs w:val="24"/>
              </w:rPr>
              <w:t>4</w:t>
            </w:r>
            <w:r w:rsidR="00301C06" w:rsidRPr="009673EC">
              <w:rPr>
                <w:rFonts w:eastAsia="Calibri"/>
                <w:szCs w:val="24"/>
              </w:rPr>
              <w:t xml:space="preserve"> m. rug</w:t>
            </w:r>
            <w:r w:rsidR="002D06CF" w:rsidRPr="009673EC">
              <w:rPr>
                <w:rFonts w:eastAsia="Calibri"/>
                <w:szCs w:val="24"/>
              </w:rPr>
              <w:t>pjūčio</w:t>
            </w:r>
            <w:r w:rsidR="00301C06" w:rsidRPr="009673EC">
              <w:rPr>
                <w:rFonts w:eastAsia="Calibri"/>
                <w:szCs w:val="24"/>
              </w:rPr>
              <w:t xml:space="preserve"> </w:t>
            </w:r>
            <w:r w:rsidR="002D06CF" w:rsidRPr="009673EC">
              <w:rPr>
                <w:rFonts w:eastAsia="Calibri"/>
                <w:szCs w:val="24"/>
              </w:rPr>
              <w:t>1</w:t>
            </w:r>
            <w:r w:rsidR="00301C06" w:rsidRPr="009673EC">
              <w:rPr>
                <w:rFonts w:eastAsia="Calibri"/>
                <w:szCs w:val="24"/>
              </w:rPr>
              <w:t xml:space="preserve"> d. </w:t>
            </w:r>
            <w:r w:rsidR="007A3ED3" w:rsidRPr="009673EC">
              <w:rPr>
                <w:rFonts w:eastAsia="Calibri"/>
                <w:szCs w:val="24"/>
              </w:rPr>
              <w:t>įsakymu</w:t>
            </w:r>
            <w:r w:rsidR="007A3ED3" w:rsidRPr="009673EC">
              <w:rPr>
                <w:rFonts w:eastAsia="Calibri"/>
                <w:szCs w:val="24"/>
                <w:lang w:eastAsia="lt-LT"/>
              </w:rPr>
              <w:t xml:space="preserve"> </w:t>
            </w:r>
            <w:r w:rsidR="007A3ED3" w:rsidRPr="009673EC">
              <w:rPr>
                <w:rFonts w:eastAsia="Calibri"/>
                <w:szCs w:val="24"/>
              </w:rPr>
              <w:t xml:space="preserve">Nr. </w:t>
            </w:r>
            <w:r w:rsidR="007A3ED3" w:rsidRPr="009673EC">
              <w:rPr>
                <w:szCs w:val="24"/>
              </w:rPr>
              <w:lastRenderedPageBreak/>
              <w:t>2BE-281</w:t>
            </w:r>
            <w:r w:rsidR="007A3ED3" w:rsidRPr="009673EC">
              <w:rPr>
                <w:rFonts w:eastAsia="Calibri"/>
                <w:szCs w:val="24"/>
              </w:rPr>
              <w:t xml:space="preserve"> „Dėl Motorinių transporto priemonių, priekabų ir šių transporto priemonių sudedamųjų dalių atitikties įvertinimo atlikimo taisyklių patvirtinimo</w:t>
            </w:r>
            <w:r w:rsidR="0030655D" w:rsidRPr="009673EC">
              <w:rPr>
                <w:rFonts w:eastAsia="Calibri"/>
                <w:szCs w:val="24"/>
              </w:rPr>
              <w:t>“</w:t>
            </w:r>
            <w:r w:rsidR="002D06CF" w:rsidRPr="009673EC">
              <w:rPr>
                <w:rFonts w:eastAsia="Calibri"/>
                <w:szCs w:val="24"/>
              </w:rPr>
              <w:t xml:space="preserve"> </w:t>
            </w:r>
            <w:r w:rsidR="007A3ED3" w:rsidRPr="009673EC">
              <w:rPr>
                <w:rFonts w:eastAsia="Calibri"/>
                <w:szCs w:val="24"/>
              </w:rPr>
              <w:t>nustatytus reikalavimus</w:t>
            </w:r>
            <w:r w:rsidRPr="009673EC">
              <w:rPr>
                <w:rFonts w:eastAsia="Calibri"/>
                <w:szCs w:val="24"/>
              </w:rPr>
              <w:t>.</w:t>
            </w:r>
          </w:p>
          <w:p w14:paraId="60549A79" w14:textId="4C60EED2" w:rsidR="00EE14F1" w:rsidRPr="009673EC" w:rsidRDefault="00EE14F1" w:rsidP="00B501F3">
            <w:pPr>
              <w:jc w:val="both"/>
              <w:rPr>
                <w:kern w:val="2"/>
                <w:szCs w:val="24"/>
              </w:rPr>
            </w:pPr>
            <w:r w:rsidRPr="009673EC">
              <w:rPr>
                <w:rFonts w:eastAsia="Calibri"/>
                <w:szCs w:val="24"/>
              </w:rPr>
              <w:t>2.</w:t>
            </w:r>
            <w:r w:rsidRPr="009673EC">
              <w:rPr>
                <w:szCs w:val="24"/>
              </w:rPr>
              <w:t>Transporto priemonės r</w:t>
            </w:r>
            <w:r w:rsidR="00A84FC2" w:rsidRPr="009673EC">
              <w:rPr>
                <w:kern w:val="2"/>
                <w:szCs w:val="24"/>
              </w:rPr>
              <w:t>egistravimo dokumentai</w:t>
            </w:r>
            <w:r w:rsidRPr="009673EC">
              <w:rPr>
                <w:kern w:val="2"/>
                <w:szCs w:val="24"/>
              </w:rPr>
              <w:t>.</w:t>
            </w:r>
          </w:p>
          <w:p w14:paraId="6000DB26" w14:textId="77777777" w:rsidR="00EE14F1" w:rsidRPr="009673EC" w:rsidRDefault="00EE14F1" w:rsidP="00B501F3">
            <w:pPr>
              <w:jc w:val="both"/>
              <w:rPr>
                <w:kern w:val="2"/>
                <w:szCs w:val="24"/>
              </w:rPr>
            </w:pPr>
            <w:r w:rsidRPr="009673EC">
              <w:rPr>
                <w:kern w:val="2"/>
                <w:szCs w:val="24"/>
              </w:rPr>
              <w:t>3.</w:t>
            </w:r>
            <w:r w:rsidR="00A84FC2" w:rsidRPr="009673EC">
              <w:rPr>
                <w:kern w:val="2"/>
                <w:szCs w:val="24"/>
              </w:rPr>
              <w:t xml:space="preserve"> </w:t>
            </w:r>
            <w:r w:rsidRPr="009673EC">
              <w:rPr>
                <w:kern w:val="2"/>
                <w:szCs w:val="24"/>
              </w:rPr>
              <w:t>P</w:t>
            </w:r>
            <w:r w:rsidR="00A84FC2" w:rsidRPr="009673EC">
              <w:rPr>
                <w:kern w:val="2"/>
                <w:szCs w:val="24"/>
              </w:rPr>
              <w:t>rekių priėmimo-perdavimo aktas</w:t>
            </w:r>
            <w:r w:rsidRPr="009673EC">
              <w:rPr>
                <w:kern w:val="2"/>
                <w:szCs w:val="24"/>
              </w:rPr>
              <w:t>.</w:t>
            </w:r>
          </w:p>
          <w:p w14:paraId="26FB1EAA" w14:textId="77777777" w:rsidR="00EE14F1" w:rsidRPr="009673EC" w:rsidRDefault="00EE14F1" w:rsidP="00B501F3">
            <w:pPr>
              <w:jc w:val="both"/>
              <w:rPr>
                <w:kern w:val="2"/>
                <w:szCs w:val="24"/>
              </w:rPr>
            </w:pPr>
            <w:r w:rsidRPr="009673EC">
              <w:rPr>
                <w:kern w:val="2"/>
                <w:szCs w:val="24"/>
              </w:rPr>
              <w:t>4.</w:t>
            </w:r>
            <w:r w:rsidR="00A84FC2" w:rsidRPr="009673EC">
              <w:rPr>
                <w:kern w:val="2"/>
                <w:szCs w:val="24"/>
              </w:rPr>
              <w:t xml:space="preserve"> </w:t>
            </w:r>
            <w:r w:rsidRPr="009673EC">
              <w:rPr>
                <w:kern w:val="2"/>
                <w:szCs w:val="24"/>
              </w:rPr>
              <w:t>E</w:t>
            </w:r>
            <w:r w:rsidR="00A84FC2" w:rsidRPr="009673EC">
              <w:rPr>
                <w:kern w:val="2"/>
                <w:szCs w:val="24"/>
              </w:rPr>
              <w:t>ksploatacijos vadovas lietuvių kalba, kuriame turi būti nurodyta automobilio garantinio aptarnavimo atlikėjų adresai ir telefonų numeriai bei atliekamų garantinių aptarnavimų periodiškumas</w:t>
            </w:r>
            <w:r w:rsidRPr="009673EC">
              <w:rPr>
                <w:kern w:val="2"/>
                <w:szCs w:val="24"/>
              </w:rPr>
              <w:t>.</w:t>
            </w:r>
          </w:p>
          <w:p w14:paraId="3B54F478" w14:textId="1F933E48" w:rsidR="00581A71" w:rsidRPr="009673EC" w:rsidRDefault="00EE14F1" w:rsidP="00B501F3">
            <w:pPr>
              <w:jc w:val="both"/>
              <w:rPr>
                <w:rFonts w:eastAsia="Calibri"/>
                <w:szCs w:val="24"/>
              </w:rPr>
            </w:pPr>
            <w:r w:rsidRPr="009673EC">
              <w:rPr>
                <w:kern w:val="2"/>
                <w:szCs w:val="24"/>
              </w:rPr>
              <w:t>5.</w:t>
            </w:r>
            <w:r w:rsidR="00CA6DD5" w:rsidRPr="009673EC">
              <w:rPr>
                <w:kern w:val="2"/>
                <w:szCs w:val="24"/>
              </w:rPr>
              <w:t xml:space="preserve"> </w:t>
            </w:r>
            <w:r w:rsidRPr="009673EC">
              <w:rPr>
                <w:kern w:val="2"/>
                <w:szCs w:val="24"/>
              </w:rPr>
              <w:t>S</w:t>
            </w:r>
            <w:r w:rsidR="00581A71" w:rsidRPr="009673EC">
              <w:rPr>
                <w:rFonts w:eastAsia="Calibri"/>
                <w:szCs w:val="24"/>
              </w:rPr>
              <w:t>uteikiamos garantijos dokument</w:t>
            </w:r>
            <w:r w:rsidR="0030655D" w:rsidRPr="009673EC">
              <w:rPr>
                <w:rFonts w:eastAsia="Calibri"/>
                <w:szCs w:val="24"/>
              </w:rPr>
              <w:t>ai</w:t>
            </w:r>
            <w:r w:rsidR="00581A71" w:rsidRPr="009673EC">
              <w:rPr>
                <w:rFonts w:eastAsia="Calibri"/>
                <w:szCs w:val="24"/>
              </w:rPr>
              <w:t>.</w:t>
            </w:r>
          </w:p>
          <w:p w14:paraId="339F8CDD" w14:textId="56F6B68B" w:rsidR="00EE14F1" w:rsidRDefault="00EE14F1" w:rsidP="00B501F3">
            <w:pPr>
              <w:jc w:val="both"/>
              <w:rPr>
                <w:rFonts w:eastAsia="Calibri"/>
                <w:szCs w:val="24"/>
              </w:rPr>
            </w:pPr>
            <w:r w:rsidRPr="009673EC">
              <w:rPr>
                <w:rFonts w:eastAsia="Calibri"/>
                <w:szCs w:val="24"/>
              </w:rPr>
              <w:t>6. Techninės specifikacijos reikalavimus pagrindžiantys dokumentai.</w:t>
            </w:r>
          </w:p>
          <w:p w14:paraId="79AA8327" w14:textId="4F383BA4" w:rsidR="00A84FC2" w:rsidRPr="009673EC" w:rsidRDefault="00A84FC2">
            <w:pPr>
              <w:rPr>
                <w:kern w:val="2"/>
                <w:szCs w:val="24"/>
              </w:rPr>
            </w:pPr>
            <w:r w:rsidRPr="006244DA">
              <w:rPr>
                <w:kern w:val="2"/>
                <w:szCs w:val="24"/>
              </w:rPr>
              <w:t xml:space="preserve">Tiekėjui nepateikus nurodytų dokumentų, laikoma, kad </w:t>
            </w:r>
            <w:r w:rsidRPr="009673EC">
              <w:rPr>
                <w:kern w:val="2"/>
                <w:szCs w:val="24"/>
              </w:rPr>
              <w:t>Prekės neatitinka Sutartyje nustatytų reikalavimų.</w:t>
            </w:r>
            <w:r w:rsidR="00FD3B71" w:rsidRPr="009673EC">
              <w:rPr>
                <w:kern w:val="2"/>
                <w:szCs w:val="24"/>
              </w:rPr>
              <w:t xml:space="preserve">  </w:t>
            </w:r>
          </w:p>
        </w:tc>
      </w:tr>
      <w:tr w:rsidR="00A84FC2" w14:paraId="089F5084" w14:textId="77777777">
        <w:trPr>
          <w:trHeight w:val="300"/>
        </w:trPr>
        <w:tc>
          <w:tcPr>
            <w:tcW w:w="9535" w:type="dxa"/>
            <w:gridSpan w:val="5"/>
          </w:tcPr>
          <w:p w14:paraId="6139FCAD" w14:textId="77777777" w:rsidR="00A84FC2" w:rsidRDefault="00A84FC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 SUTARTIES KAINA IR ATSISKAITYMO TVARKA</w:t>
            </w:r>
          </w:p>
        </w:tc>
      </w:tr>
      <w:tr w:rsidR="00A84FC2" w14:paraId="3AA7627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9F5C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6A3B" w14:textId="77777777" w:rsidR="00A84FC2" w:rsidRDefault="00A84FC2">
            <w:pPr>
              <w:rPr>
                <w:color w:val="4472C4"/>
                <w:kern w:val="2"/>
                <w:szCs w:val="24"/>
              </w:rPr>
            </w:pPr>
          </w:p>
          <w:p w14:paraId="014E4329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32733AB0" w14:textId="77777777" w:rsidR="00A84FC2" w:rsidRDefault="00A84FC2">
            <w:pPr>
              <w:rPr>
                <w:kern w:val="2"/>
                <w:szCs w:val="24"/>
              </w:rPr>
            </w:pPr>
          </w:p>
          <w:p w14:paraId="099F2DA9" w14:textId="77777777" w:rsidR="00A84FC2" w:rsidRDefault="00A84FC2">
            <w:pPr>
              <w:rPr>
                <w:color w:val="4472C4"/>
                <w:kern w:val="2"/>
              </w:rPr>
            </w:pPr>
          </w:p>
        </w:tc>
      </w:tr>
      <w:tr w:rsidR="00A84FC2" w14:paraId="7706E7FE" w14:textId="77777777">
        <w:trPr>
          <w:trHeight w:val="1877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EB39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3E4BB3B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  <w:p w14:paraId="68EF91E2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  <w:p w14:paraId="49BC87EF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  <w:p w14:paraId="60B7A6D3" w14:textId="77777777" w:rsidR="00A84FC2" w:rsidRDefault="00A84FC2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E60A" w14:textId="77777777" w:rsidR="00A84FC2" w:rsidRPr="005E5E6B" w:rsidRDefault="00A84FC2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Pradinės Sutarties vertė yra </w:t>
            </w:r>
            <w:r w:rsidRPr="005E5E6B">
              <w:rPr>
                <w:i/>
                <w:iCs/>
                <w:color w:val="4472C4"/>
                <w:kern w:val="2"/>
                <w:szCs w:val="24"/>
              </w:rPr>
              <w:t>(nurodyti sumą skaičiais)</w:t>
            </w:r>
            <w:r w:rsidRPr="005E5E6B">
              <w:rPr>
                <w:kern w:val="2"/>
                <w:szCs w:val="24"/>
              </w:rPr>
              <w:t xml:space="preserve"> Eur be pridėtinės vertės mokesčio (toliau – PVM). </w:t>
            </w:r>
          </w:p>
          <w:p w14:paraId="7890CAFF" w14:textId="77777777" w:rsidR="00A84FC2" w:rsidRPr="005E5E6B" w:rsidRDefault="00A84FC2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PVM sudaro </w:t>
            </w:r>
            <w:r w:rsidRPr="005E5E6B">
              <w:rPr>
                <w:i/>
                <w:iCs/>
                <w:color w:val="4472C4"/>
                <w:kern w:val="2"/>
                <w:szCs w:val="24"/>
              </w:rPr>
              <w:t>(nurodyti sumą skaičiais)</w:t>
            </w:r>
            <w:r w:rsidRPr="005E5E6B">
              <w:rPr>
                <w:kern w:val="2"/>
                <w:szCs w:val="24"/>
              </w:rPr>
              <w:t xml:space="preserve"> Eur.</w:t>
            </w:r>
          </w:p>
          <w:p w14:paraId="65C88FC6" w14:textId="77777777" w:rsidR="00A84FC2" w:rsidRPr="0003521B" w:rsidRDefault="00A84FC2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Sutarties kaina yra </w:t>
            </w:r>
            <w:r w:rsidRPr="005E5E6B">
              <w:rPr>
                <w:i/>
                <w:iCs/>
                <w:color w:val="4472C4"/>
                <w:kern w:val="2"/>
                <w:szCs w:val="24"/>
              </w:rPr>
              <w:t>(nurodyti sumą skaičiais)</w:t>
            </w:r>
            <w:r w:rsidRPr="005E5E6B">
              <w:rPr>
                <w:kern w:val="2"/>
                <w:szCs w:val="24"/>
              </w:rPr>
              <w:t xml:space="preserve"> Eur, Eur su PVM.</w:t>
            </w:r>
          </w:p>
          <w:p w14:paraId="5A407CF7" w14:textId="77777777" w:rsidR="00A84FC2" w:rsidRPr="0003521B" w:rsidRDefault="00A84FC2">
            <w:pPr>
              <w:rPr>
                <w:color w:val="000000"/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Šioje Sutartyje P</w:t>
            </w:r>
            <w:r w:rsidRPr="005E5E6B"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</w:t>
            </w:r>
            <w:r>
              <w:rPr>
                <w:color w:val="000000"/>
                <w:kern w:val="2"/>
                <w:szCs w:val="24"/>
              </w:rPr>
              <w:t>.</w:t>
            </w:r>
          </w:p>
        </w:tc>
      </w:tr>
      <w:tr w:rsidR="00A84FC2" w14:paraId="0AB277E8" w14:textId="77777777">
        <w:trPr>
          <w:trHeight w:val="1356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FA6D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76DA0AE0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</w:p>
          <w:p w14:paraId="25E02711" w14:textId="77777777" w:rsidR="00A84FC2" w:rsidRDefault="00A84FC2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7C09" w14:textId="77777777" w:rsidR="00A84FC2" w:rsidRPr="005E5E6B" w:rsidRDefault="00A84FC2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Sutarties kaina bus perskaičiuojama:</w:t>
            </w:r>
          </w:p>
          <w:p w14:paraId="086E3C57" w14:textId="2FD604FD" w:rsidR="00A84FC2" w:rsidRPr="00084EA8" w:rsidRDefault="00A84FC2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5.3.1. dėl PVM tarifo </w:t>
            </w:r>
            <w:r w:rsidRPr="00084EA8">
              <w:rPr>
                <w:kern w:val="2"/>
                <w:szCs w:val="24"/>
              </w:rPr>
              <w:t>pasikeitimo</w:t>
            </w:r>
            <w:r w:rsidR="0030655D" w:rsidRPr="00084EA8">
              <w:rPr>
                <w:kern w:val="2"/>
                <w:szCs w:val="24"/>
              </w:rPr>
              <w:t>;</w:t>
            </w:r>
          </w:p>
          <w:p w14:paraId="080D8BA2" w14:textId="34B15B59" w:rsidR="00A84FC2" w:rsidRPr="00E66AB5" w:rsidRDefault="00603A97">
            <w:pPr>
              <w:rPr>
                <w:kern w:val="2"/>
                <w:szCs w:val="24"/>
              </w:rPr>
            </w:pPr>
            <w:r w:rsidRPr="00084EA8">
              <w:rPr>
                <w:kern w:val="2"/>
                <w:szCs w:val="24"/>
              </w:rPr>
              <w:t>5.3.</w:t>
            </w:r>
            <w:r w:rsidR="00084EA8">
              <w:rPr>
                <w:kern w:val="2"/>
                <w:szCs w:val="24"/>
              </w:rPr>
              <w:t>3</w:t>
            </w:r>
            <w:r w:rsidRPr="00084EA8">
              <w:rPr>
                <w:kern w:val="2"/>
                <w:szCs w:val="24"/>
              </w:rPr>
              <w:t xml:space="preserve"> </w:t>
            </w:r>
            <w:r w:rsidR="0030655D" w:rsidRPr="00084EA8">
              <w:rPr>
                <w:kern w:val="2"/>
                <w:szCs w:val="24"/>
              </w:rPr>
              <w:t>d</w:t>
            </w:r>
            <w:r w:rsidRPr="00084EA8">
              <w:rPr>
                <w:kern w:val="2"/>
                <w:szCs w:val="24"/>
              </w:rPr>
              <w:t>ėl kainų lygio pokyčio</w:t>
            </w:r>
            <w:r w:rsidR="0030655D" w:rsidRPr="00084EA8">
              <w:rPr>
                <w:kern w:val="2"/>
                <w:szCs w:val="24"/>
              </w:rPr>
              <w:t>.</w:t>
            </w:r>
          </w:p>
        </w:tc>
      </w:tr>
      <w:tr w:rsidR="00A84FC2" w14:paraId="1DC0B4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BFA4" w14:textId="77777777" w:rsidR="00A84FC2" w:rsidRDefault="00A84F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F7E7" w14:textId="77777777" w:rsidR="00A84FC2" w:rsidRPr="005E5E6B" w:rsidRDefault="00A84FC2">
            <w:pPr>
              <w:jc w:val="both"/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kaina/įkainiai perskaičiuojami nekeičiant Prekių kainos/įkainio be PVM. </w:t>
            </w:r>
          </w:p>
          <w:p w14:paraId="2C05468A" w14:textId="77777777" w:rsidR="00A84FC2" w:rsidRPr="005E5E6B" w:rsidRDefault="00A84FC2">
            <w:pPr>
              <w:jc w:val="both"/>
              <w:rPr>
                <w:kern w:val="2"/>
                <w:szCs w:val="24"/>
              </w:rPr>
            </w:pPr>
          </w:p>
          <w:p w14:paraId="616FEC14" w14:textId="77777777" w:rsidR="00A84FC2" w:rsidRDefault="00A84FC2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A84FC2" w14:paraId="6164414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8D0" w14:textId="77777777" w:rsidR="00A84FC2" w:rsidRDefault="00A84FC2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36B2" w14:textId="77777777" w:rsidR="00A84FC2" w:rsidRDefault="00A84FC2">
            <w:r>
              <w:rPr>
                <w:kern w:val="2"/>
              </w:rPr>
              <w:t>Netaikoma</w:t>
            </w:r>
          </w:p>
        </w:tc>
      </w:tr>
      <w:tr w:rsidR="00475E50" w14:paraId="3F6E5D7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08DF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5.3.3. Sutarties kainos / įkainių peržiūra dėl kainų lygio pokyčio</w:t>
            </w:r>
          </w:p>
          <w:p w14:paraId="6746492C" w14:textId="77777777" w:rsidR="00475E50" w:rsidRDefault="00475E50" w:rsidP="00475E50">
            <w:pPr>
              <w:rPr>
                <w:color w:val="4472C4"/>
                <w:kern w:val="2"/>
                <w:szCs w:val="24"/>
              </w:rPr>
            </w:pPr>
          </w:p>
          <w:p w14:paraId="0E7207FC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A5B0" w14:textId="4A9B3FA4" w:rsidR="00475E50" w:rsidRPr="00A43172" w:rsidRDefault="00475E50" w:rsidP="00475E50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5.3.3.1 Bet</w:t>
            </w:r>
            <w:r>
              <w:rPr>
                <w:kern w:val="2"/>
                <w:szCs w:val="24"/>
              </w:rPr>
              <w:t xml:space="preserve"> kuri Sutarties šalis Sutarties galiojimo metu turi teisę inicijuoti </w:t>
            </w:r>
            <w:r w:rsidRPr="00A43172">
              <w:rPr>
                <w:kern w:val="2"/>
                <w:szCs w:val="24"/>
              </w:rPr>
              <w:t>Sutarties kainos peržiūrą (keitimą) ne anksčiau kaip po 6 (šešių) mėnesių nuo Sutarties įsigaliojimo dienos (jeigu peržiūra jau buvo atlikta – nuo Susitarimo dėl paskutinio perskaičiavimo pagal šį Specialiųjų sąlygų punktą įsigaliojimo dienos). Sutarties kainos peržiūra atliekama ne rečiau kaip kas 6 (</w:t>
            </w:r>
            <w:r w:rsidRPr="00084EA8">
              <w:rPr>
                <w:kern w:val="2"/>
                <w:szCs w:val="24"/>
              </w:rPr>
              <w:t>šeši</w:t>
            </w:r>
            <w:r w:rsidR="0030655D" w:rsidRPr="00084EA8">
              <w:rPr>
                <w:kern w:val="2"/>
                <w:szCs w:val="24"/>
              </w:rPr>
              <w:t>s</w:t>
            </w:r>
            <w:r w:rsidRPr="00084EA8">
              <w:rPr>
                <w:kern w:val="2"/>
                <w:szCs w:val="24"/>
              </w:rPr>
              <w:t xml:space="preserve">) </w:t>
            </w:r>
            <w:r w:rsidRPr="009673EC">
              <w:rPr>
                <w:kern w:val="2"/>
                <w:szCs w:val="24"/>
              </w:rPr>
              <w:t>mėnesi</w:t>
            </w:r>
            <w:r w:rsidR="0030655D" w:rsidRPr="009673EC">
              <w:rPr>
                <w:kern w:val="2"/>
                <w:szCs w:val="24"/>
              </w:rPr>
              <w:t>us</w:t>
            </w:r>
            <w:r w:rsidRPr="009673EC">
              <w:rPr>
                <w:kern w:val="2"/>
                <w:szCs w:val="24"/>
              </w:rPr>
              <w:t>.</w:t>
            </w:r>
          </w:p>
          <w:p w14:paraId="3A0F0ADC" w14:textId="77777777" w:rsidR="00475E50" w:rsidRPr="00A43172" w:rsidRDefault="00475E50" w:rsidP="00475E50">
            <w:pPr>
              <w:rPr>
                <w:kern w:val="2"/>
                <w:szCs w:val="24"/>
                <w:shd w:val="clear" w:color="auto" w:fill="FFFFFF"/>
              </w:rPr>
            </w:pPr>
            <w:r w:rsidRPr="00A43172">
              <w:rPr>
                <w:kern w:val="2"/>
                <w:szCs w:val="24"/>
              </w:rPr>
              <w:t xml:space="preserve">5.3.3.2. </w:t>
            </w:r>
            <w:r w:rsidRPr="00A43172">
              <w:rPr>
                <w:kern w:val="2"/>
                <w:szCs w:val="24"/>
                <w:shd w:val="clear" w:color="auto" w:fill="FFFFFF"/>
              </w:rPr>
              <w:t>Jeigu Prekių tiekimas vėluoja dėl Tiekėjo kaltės, uždelstų pristatyti Prekių kaina nėra perskaičiuojama dėl kainų lygio kilimo (negali būti didinami).</w:t>
            </w:r>
          </w:p>
          <w:p w14:paraId="6E205D0E" w14:textId="77777777" w:rsidR="00475E50" w:rsidRDefault="00475E50" w:rsidP="00475E5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43172">
              <w:rPr>
                <w:kern w:val="2"/>
                <w:szCs w:val="24"/>
              </w:rPr>
              <w:t>5.3.3.</w:t>
            </w:r>
            <w:r>
              <w:rPr>
                <w:kern w:val="2"/>
                <w:szCs w:val="24"/>
              </w:rPr>
              <w:t>3</w:t>
            </w:r>
            <w:r w:rsidRPr="00A43172">
              <w:rPr>
                <w:kern w:val="2"/>
                <w:szCs w:val="24"/>
              </w:rPr>
              <w:t xml:space="preserve">. Atlikdamos Sutarties kainos peržiūrą </w:t>
            </w:r>
            <w:r w:rsidRPr="00A43172">
              <w:rPr>
                <w:kern w:val="2"/>
                <w:szCs w:val="24"/>
                <w:shd w:val="clear" w:color="auto" w:fill="FFFFFF"/>
              </w:rPr>
              <w:t xml:space="preserve">Šalys vadovaujasi Valstybės duomenų agentūros viešai </w:t>
            </w:r>
            <w:r w:rsidRPr="00A34283">
              <w:rPr>
                <w:kern w:val="2"/>
                <w:szCs w:val="24"/>
                <w:shd w:val="clear" w:color="auto" w:fill="FFFFFF"/>
              </w:rPr>
              <w:t>Oficialiosios statistikos portale paskelbtais Rodiklių duomenų bazės duomenimis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. Iš kitos Šalies </w:t>
            </w:r>
            <w:r w:rsidRPr="00A34283">
              <w:rPr>
                <w:kern w:val="2"/>
                <w:szCs w:val="24"/>
                <w:shd w:val="clear" w:color="auto" w:fill="FFFFFF"/>
              </w:rPr>
              <w:t xml:space="preserve">nereikalaujama pateikti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oficialaus Valstybės duomenų agentūros ar kitos institucijos išduoto dokumento ar patvirtinimo.</w:t>
            </w:r>
          </w:p>
          <w:p w14:paraId="6A9ED8B2" w14:textId="77777777" w:rsidR="00475E50" w:rsidRDefault="00475E50" w:rsidP="00475E5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5.3.3.4. Šalys privalo Susitarime nurodyti vartojimo prekių ir paslaugų indekso reikšmę laikotarpio pradžioje ir jo nustatymo datą, indekso reikšmę laikotarpio pabaigoje ir jo nustatymo datą, kainų pokytį (k), </w:t>
            </w:r>
            <w:r w:rsidRPr="00A34283">
              <w:rPr>
                <w:kern w:val="2"/>
                <w:szCs w:val="24"/>
                <w:shd w:val="clear" w:color="auto" w:fill="FFFFFF"/>
              </w:rPr>
              <w:t xml:space="preserve">perskaičiuotą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Pradinės Sutarties vertę.</w:t>
            </w:r>
          </w:p>
          <w:p w14:paraId="6AEC132E" w14:textId="77777777" w:rsidR="00475E50" w:rsidRDefault="00475E50" w:rsidP="00475E5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Nauja Sutarties </w:t>
            </w:r>
            <w:r w:rsidRPr="00A34283">
              <w:rPr>
                <w:kern w:val="2"/>
                <w:szCs w:val="24"/>
                <w:shd w:val="clear" w:color="auto" w:fill="FFFFFF"/>
              </w:rPr>
              <w:t xml:space="preserve">kaina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apskaičiuojami pagal žemiau pateiktą formulę:</w:t>
            </w:r>
          </w:p>
          <w:p w14:paraId="7DA8C8D6" w14:textId="77777777" w:rsidR="00475E50" w:rsidRPr="00A43172" w:rsidRDefault="00457E3C" w:rsidP="00475E50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 w:cstheme="minorHAnsi"/>
                      <w:szCs w:val="24"/>
                    </w:rPr>
                    <m:t>×a</m:t>
                  </m:r>
                </m:e>
              </m:d>
            </m:oMath>
            <w:r w:rsidR="00475E50">
              <w:rPr>
                <w:kern w:val="2"/>
                <w:szCs w:val="24"/>
              </w:rPr>
              <w:t xml:space="preserve">, kur a </w:t>
            </w:r>
            <w:r w:rsidR="00475E50" w:rsidRPr="00A43172">
              <w:rPr>
                <w:kern w:val="2"/>
                <w:szCs w:val="24"/>
              </w:rPr>
              <w:t>–kaina (Eur be PVM)) (jei peržiūra jau buvo atlikta, tai po paskutinio perskaičiavimo) </w:t>
            </w:r>
          </w:p>
          <w:p w14:paraId="4F2DC722" w14:textId="77777777" w:rsidR="00475E50" w:rsidRDefault="00475E50" w:rsidP="00475E50">
            <w:pPr>
              <w:jc w:val="both"/>
              <w:textAlignment w:val="baseline"/>
              <w:rPr>
                <w:kern w:val="2"/>
                <w:szCs w:val="24"/>
              </w:rPr>
            </w:pPr>
            <w:r w:rsidRPr="00A43172">
              <w:rPr>
                <w:kern w:val="2"/>
                <w:szCs w:val="24"/>
              </w:rPr>
              <w:t>a</w:t>
            </w:r>
            <w:r w:rsidRPr="00A43172">
              <w:rPr>
                <w:kern w:val="2"/>
                <w:szCs w:val="24"/>
                <w:vertAlign w:val="subscript"/>
              </w:rPr>
              <w:t>1</w:t>
            </w:r>
            <w:r w:rsidRPr="00A43172">
              <w:rPr>
                <w:kern w:val="2"/>
                <w:szCs w:val="24"/>
              </w:rPr>
              <w:t xml:space="preserve"> – perskaičiuota (pakeista) kaina (Eur </w:t>
            </w:r>
            <w:r>
              <w:rPr>
                <w:kern w:val="2"/>
                <w:szCs w:val="24"/>
              </w:rPr>
              <w:t>be PVM) </w:t>
            </w:r>
          </w:p>
          <w:p w14:paraId="2A3D33E7" w14:textId="77777777" w:rsidR="00475E50" w:rsidRDefault="00475E50" w:rsidP="00475E50">
            <w:pPr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 – pagal vartotojų kainų indeksą </w:t>
            </w:r>
            <w:r w:rsidRPr="00B75A5B">
              <w:rPr>
                <w:kern w:val="2"/>
                <w:szCs w:val="24"/>
              </w:rPr>
              <w:t>(pasirink</w:t>
            </w:r>
            <w:r>
              <w:rPr>
                <w:kern w:val="2"/>
                <w:szCs w:val="24"/>
              </w:rPr>
              <w:t>amas</w:t>
            </w:r>
            <w:r w:rsidRPr="00B75A5B">
              <w:rPr>
                <w:kern w:val="2"/>
                <w:szCs w:val="24"/>
              </w:rPr>
              <w:t xml:space="preserve"> bendrą „Vartojimo prekių ir paslaugų“) </w:t>
            </w:r>
            <w:r>
              <w:rPr>
                <w:kern w:val="2"/>
                <w:szCs w:val="24"/>
              </w:rPr>
              <w:t>apskaičiuotas Vartojimo prekių ir paslaugų kainų pokytis (padidėjimas arba sumažėjimas) (%). „k“ reikšmė skaičiuojama pagal formulę:</w:t>
            </w:r>
          </w:p>
          <w:p w14:paraId="08FCE283" w14:textId="77777777" w:rsidR="00475E50" w:rsidRDefault="00475E50" w:rsidP="00475E50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688A7AE7" w14:textId="77777777" w:rsidR="00475E50" w:rsidRPr="00B75A5B" w:rsidRDefault="00475E50" w:rsidP="00475E50">
            <w:pPr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Ind</w:t>
            </w:r>
            <w:r>
              <w:rPr>
                <w:kern w:val="2"/>
                <w:szCs w:val="24"/>
                <w:vertAlign w:val="subscript"/>
              </w:rPr>
              <w:t>naujausias</w:t>
            </w:r>
            <w:r>
              <w:rPr>
                <w:kern w:val="2"/>
                <w:szCs w:val="24"/>
              </w:rPr>
              <w:t xml:space="preserve"> – kreipimosi dėl </w:t>
            </w:r>
            <w:r w:rsidRPr="00B75A5B">
              <w:rPr>
                <w:kern w:val="2"/>
                <w:szCs w:val="24"/>
              </w:rPr>
              <w:t xml:space="preserve">kainos </w:t>
            </w:r>
            <w:r>
              <w:rPr>
                <w:kern w:val="2"/>
                <w:szCs w:val="24"/>
              </w:rPr>
              <w:t xml:space="preserve">peržiūros išsiuntimo kitai šaliai dieną paskelbtas naujausias vartojimo prekių ir paslaugų indeksas </w:t>
            </w:r>
            <w:r w:rsidRPr="00B75A5B">
              <w:rPr>
                <w:kern w:val="2"/>
                <w:szCs w:val="24"/>
              </w:rPr>
              <w:t>(pasirink</w:t>
            </w:r>
            <w:r>
              <w:rPr>
                <w:kern w:val="2"/>
                <w:szCs w:val="24"/>
              </w:rPr>
              <w:t>amas</w:t>
            </w:r>
            <w:r w:rsidRPr="00B75A5B">
              <w:rPr>
                <w:kern w:val="2"/>
                <w:szCs w:val="24"/>
              </w:rPr>
              <w:t xml:space="preserve"> bendrą „Vartojimo prekių ir paslaugų“).</w:t>
            </w:r>
          </w:p>
          <w:p w14:paraId="2399DC6B" w14:textId="77777777" w:rsidR="00475E50" w:rsidRDefault="00475E50" w:rsidP="00475E5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Ind</w:t>
            </w:r>
            <w:r>
              <w:rPr>
                <w:kern w:val="2"/>
                <w:szCs w:val="24"/>
                <w:vertAlign w:val="subscript"/>
              </w:rPr>
              <w:t>pradžia</w:t>
            </w:r>
            <w:r>
              <w:rPr>
                <w:kern w:val="2"/>
                <w:szCs w:val="24"/>
              </w:rPr>
              <w:t xml:space="preserve"> – laikotarpio pradžios datos (mėnesio) vartojimo prekių ir paslaugų indeksas </w:t>
            </w:r>
            <w:r w:rsidRPr="00B75A5B">
              <w:rPr>
                <w:kern w:val="2"/>
                <w:szCs w:val="24"/>
              </w:rPr>
              <w:t>(pasirink</w:t>
            </w:r>
            <w:r>
              <w:rPr>
                <w:kern w:val="2"/>
                <w:szCs w:val="24"/>
              </w:rPr>
              <w:t>amas</w:t>
            </w:r>
            <w:r w:rsidRPr="00B75A5B">
              <w:rPr>
                <w:kern w:val="2"/>
                <w:szCs w:val="24"/>
              </w:rPr>
              <w:t xml:space="preserve"> bendrą „Vartojimo prekių ir paslaugų“)</w:t>
            </w:r>
            <w:r>
              <w:rPr>
                <w:kern w:val="2"/>
                <w:szCs w:val="24"/>
              </w:rPr>
              <w:t>. Pirmojo perskaičiavimo atveju laikotarpio pradžia (mėnuo) yra Sutarties</w:t>
            </w:r>
            <w:r w:rsidRPr="00A43172">
              <w:rPr>
                <w:kern w:val="2"/>
                <w:szCs w:val="24"/>
              </w:rPr>
              <w:t xml:space="preserve"> sudarymo </w:t>
            </w:r>
            <w:r>
              <w:rPr>
                <w:kern w:val="2"/>
                <w:szCs w:val="24"/>
              </w:rPr>
              <w:t>dienos mėnuo. Antrojo ir vėlesnių perskaičiavimų atveju laikotarpio pradžia (mėnuo) yra paskutinio perskaičiavimo metu naudotos paskelbto atitinkamo indekso reikšmės mėnuo.</w:t>
            </w:r>
          </w:p>
          <w:p w14:paraId="60A9A8F2" w14:textId="40E54A0C" w:rsidR="00475E50" w:rsidRDefault="00475E50" w:rsidP="00475E5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5.3.3.6.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B75A5B">
              <w:rPr>
                <w:b/>
                <w:bCs/>
                <w:kern w:val="2"/>
                <w:szCs w:val="24"/>
                <w:shd w:val="clear" w:color="auto" w:fill="FFFFFF"/>
              </w:rPr>
              <w:t>keturių</w:t>
            </w:r>
            <w:r w:rsidRPr="00B75A5B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skaitmenų po kablelio tikslumu. Apskaičiuotas pokytis (k) tolimesniems skaičiavimams naudojamas suapvalinus iki </w:t>
            </w:r>
            <w:r w:rsidRPr="00B75A5B">
              <w:rPr>
                <w:b/>
                <w:bCs/>
                <w:kern w:val="2"/>
                <w:szCs w:val="24"/>
                <w:shd w:val="clear" w:color="auto" w:fill="FFFFFF"/>
              </w:rPr>
              <w:t>vieno</w:t>
            </w:r>
            <w:r w:rsidRPr="00B75A5B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 kaina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</w:t>
            </w:r>
            <w:r w:rsidRPr="00084EA8">
              <w:rPr>
                <w:color w:val="000000"/>
                <w:kern w:val="2"/>
                <w:szCs w:val="24"/>
                <w:shd w:val="clear" w:color="auto" w:fill="FFFFFF"/>
              </w:rPr>
              <w:t>suapvalinama ik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i </w:t>
            </w:r>
            <w:r w:rsidRPr="00B75A5B">
              <w:rPr>
                <w:b/>
                <w:bCs/>
                <w:kern w:val="2"/>
                <w:szCs w:val="24"/>
                <w:shd w:val="clear" w:color="auto" w:fill="FFFFFF"/>
              </w:rPr>
              <w:t xml:space="preserve">dviejų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67C32EF8" w14:textId="77777777" w:rsidR="00475E50" w:rsidRDefault="00475E50" w:rsidP="00475E5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5.3.3.7. Šalis, siekianti Sutarties </w:t>
            </w:r>
            <w:r w:rsidRPr="00B75A5B">
              <w:rPr>
                <w:kern w:val="2"/>
                <w:szCs w:val="24"/>
                <w:shd w:val="clear" w:color="auto" w:fill="FFFFFF"/>
              </w:rPr>
              <w:t xml:space="preserve">kainos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peržiūros, privalo raštu kreiptis į kitą Šalį ir prašyme pateikti visą reikalingą informaciją: Sutarties pavadinimą, numerį, datą, neperduotų ir neapmokėtų </w:t>
            </w:r>
            <w:r>
              <w:rPr>
                <w:kern w:val="2"/>
                <w:szCs w:val="24"/>
                <w:shd w:val="clear" w:color="auto" w:fill="FFFFFF"/>
              </w:rPr>
              <w:t>Pr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ekių sąrašą su kiekiais, Indekso reikšmes su nuorodomis į viešus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 xml:space="preserve">šaltinius Valstybės duomenų agentūros Oficialiosios statistikos portale arba </w:t>
            </w:r>
            <w:r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45EDBEE1" w14:textId="77777777" w:rsidR="00475E50" w:rsidRDefault="00475E50" w:rsidP="00475E5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>
              <w:rPr>
                <w:kern w:val="2"/>
                <w:szCs w:val="24"/>
              </w:rPr>
              <w:t xml:space="preserve">.3.3.8.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Pr="00B75A5B">
              <w:rPr>
                <w:kern w:val="2"/>
                <w:szCs w:val="24"/>
                <w:shd w:val="clear" w:color="auto" w:fill="FFFFFF"/>
              </w:rPr>
              <w:t xml:space="preserve">10 (dešimt) darbo dienų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 xml:space="preserve">utarties </w:t>
            </w:r>
            <w:r w:rsidRPr="00B75A5B">
              <w:rPr>
                <w:kern w:val="2"/>
                <w:szCs w:val="24"/>
                <w:shd w:val="clear" w:color="auto" w:fill="FFFFFF"/>
              </w:rPr>
              <w:t>kainą / įkainius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gavimo dienos.</w:t>
            </w:r>
          </w:p>
          <w:p w14:paraId="4CC08EF6" w14:textId="77777777" w:rsidR="00475E50" w:rsidRDefault="00475E50" w:rsidP="00475E50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5.3.3.9.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  <w:p w14:paraId="6E68A427" w14:textId="77777777" w:rsidR="00475E50" w:rsidRDefault="00475E50" w:rsidP="00475E50">
            <w:pPr>
              <w:rPr>
                <w:color w:val="4472C4"/>
                <w:kern w:val="2"/>
                <w:szCs w:val="24"/>
              </w:rPr>
            </w:pPr>
          </w:p>
        </w:tc>
      </w:tr>
      <w:tr w:rsidR="00475E50" w14:paraId="2E400A9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43EC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639" w14:textId="77777777" w:rsidR="00475E50" w:rsidRDefault="00475E50" w:rsidP="00475E5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DFA391C" w14:textId="77777777" w:rsidR="00475E50" w:rsidRDefault="00475E50" w:rsidP="00475E50">
            <w:pPr>
              <w:rPr>
                <w:kern w:val="2"/>
                <w:szCs w:val="24"/>
              </w:rPr>
            </w:pPr>
          </w:p>
          <w:p w14:paraId="536D96D3" w14:textId="77777777" w:rsidR="00475E50" w:rsidRDefault="00475E50" w:rsidP="00475E50">
            <w:pPr>
              <w:rPr>
                <w:kern w:val="2"/>
                <w:szCs w:val="24"/>
              </w:rPr>
            </w:pPr>
          </w:p>
        </w:tc>
      </w:tr>
      <w:tr w:rsidR="00475E50" w14:paraId="7A49BA9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6EC9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F681" w14:textId="77777777" w:rsidR="00475E50" w:rsidRPr="005E5E6B" w:rsidRDefault="00475E50" w:rsidP="00475E50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Pirkėjas atsiskaito su Tiekėju ne vėliau kaip per 30 dienų nuo Sąskaitos gavimo dienos.</w:t>
            </w:r>
          </w:p>
          <w:p w14:paraId="3BBD7267" w14:textId="77777777" w:rsidR="00475E50" w:rsidRPr="005E5E6B" w:rsidRDefault="00475E50" w:rsidP="00475E50">
            <w:pPr>
              <w:rPr>
                <w:kern w:val="2"/>
                <w:szCs w:val="24"/>
              </w:rPr>
            </w:pPr>
          </w:p>
          <w:p w14:paraId="6DDAB474" w14:textId="77777777" w:rsidR="00475E50" w:rsidRDefault="00475E50" w:rsidP="00475E5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5E5E6B">
              <w:rPr>
                <w:kern w:val="2"/>
                <w:szCs w:val="24"/>
                <w:shd w:val="clear" w:color="auto" w:fill="FFFFFF"/>
              </w:rPr>
              <w:t>Apmokėjimo sąlygos įvykdžius visus sutartinius įsipareigojimus, sumokama visa Sutarties kaina.</w:t>
            </w:r>
          </w:p>
        </w:tc>
      </w:tr>
      <w:tr w:rsidR="00475E50" w14:paraId="013E94F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A417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EF3" w14:textId="77777777" w:rsidR="00475E50" w:rsidRDefault="00475E50" w:rsidP="00475E5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DDD5F36" w14:textId="77777777" w:rsidR="00475E50" w:rsidRDefault="00475E50" w:rsidP="00475E50">
            <w:pPr>
              <w:rPr>
                <w:kern w:val="2"/>
                <w:szCs w:val="24"/>
              </w:rPr>
            </w:pPr>
          </w:p>
          <w:p w14:paraId="409A79C7" w14:textId="77777777" w:rsidR="00475E50" w:rsidRDefault="00475E50" w:rsidP="00475E50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475E50" w14:paraId="41270BE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BBF9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2849" w14:textId="77777777" w:rsidR="00475E50" w:rsidRDefault="00475E50" w:rsidP="00475E5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B043BE2" w14:textId="77777777" w:rsidR="00475E50" w:rsidRDefault="00475E50" w:rsidP="00475E50">
            <w:pPr>
              <w:rPr>
                <w:kern w:val="2"/>
                <w:szCs w:val="24"/>
              </w:rPr>
            </w:pPr>
          </w:p>
          <w:p w14:paraId="0C7A0BE5" w14:textId="77777777" w:rsidR="00475E50" w:rsidRDefault="00475E50" w:rsidP="00475E50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475E50" w14:paraId="41022D1C" w14:textId="77777777">
        <w:trPr>
          <w:trHeight w:val="300"/>
        </w:trPr>
        <w:tc>
          <w:tcPr>
            <w:tcW w:w="9535" w:type="dxa"/>
            <w:gridSpan w:val="5"/>
          </w:tcPr>
          <w:p w14:paraId="1200BA92" w14:textId="77777777" w:rsidR="00475E50" w:rsidRDefault="00475E50" w:rsidP="00475E5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475E50" w14:paraId="0C63837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5C3F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A4E5" w14:textId="590E7FBF" w:rsidR="00475E50" w:rsidRPr="000479D3" w:rsidRDefault="00475E50" w:rsidP="00475E50">
            <w:pPr>
              <w:jc w:val="both"/>
            </w:pPr>
            <w:r w:rsidRPr="00CA360A">
              <w:rPr>
                <w:szCs w:val="24"/>
              </w:rPr>
              <w:t>Auto</w:t>
            </w:r>
            <w:r w:rsidR="00DB4B2C">
              <w:rPr>
                <w:szCs w:val="24"/>
              </w:rPr>
              <w:t>buso</w:t>
            </w:r>
            <w:r w:rsidRPr="00CA360A">
              <w:rPr>
                <w:szCs w:val="24"/>
              </w:rPr>
              <w:t xml:space="preserve"> garantija ne mažiau kaip 24 mėnesiai  arba ne mažiau kaip iki 100 000 km ridos </w:t>
            </w:r>
            <w:r w:rsidRPr="00CA360A">
              <w:rPr>
                <w:szCs w:val="24"/>
                <w:shd w:val="clear" w:color="auto" w:fill="FFFFFF"/>
              </w:rPr>
              <w:t>(</w:t>
            </w:r>
            <w:r w:rsidRPr="00CA360A">
              <w:rPr>
                <w:rStyle w:val="Emfaz"/>
                <w:rFonts w:eastAsiaTheme="majorEastAsia"/>
                <w:szCs w:val="24"/>
                <w:shd w:val="clear" w:color="auto" w:fill="FFFFFF"/>
              </w:rPr>
              <w:t>priklausomai</w:t>
            </w:r>
            <w:r w:rsidRPr="00CA360A">
              <w:rPr>
                <w:i/>
                <w:iCs/>
                <w:szCs w:val="24"/>
                <w:shd w:val="clear" w:color="auto" w:fill="FFFFFF"/>
              </w:rPr>
              <w:t> </w:t>
            </w:r>
            <w:r w:rsidRPr="00CA360A">
              <w:rPr>
                <w:szCs w:val="24"/>
                <w:shd w:val="clear" w:color="auto" w:fill="FFFFFF"/>
              </w:rPr>
              <w:t>nuo to, kas įvyko</w:t>
            </w:r>
            <w:r w:rsidRPr="00CA360A">
              <w:rPr>
                <w:i/>
                <w:iCs/>
                <w:szCs w:val="24"/>
                <w:shd w:val="clear" w:color="auto" w:fill="FFFFFF"/>
              </w:rPr>
              <w:t> </w:t>
            </w:r>
            <w:r w:rsidRPr="00CA360A">
              <w:rPr>
                <w:rStyle w:val="Emfaz"/>
                <w:rFonts w:eastAsiaTheme="majorEastAsia"/>
                <w:szCs w:val="24"/>
                <w:shd w:val="clear" w:color="auto" w:fill="FFFFFF"/>
              </w:rPr>
              <w:t>anksčiau</w:t>
            </w:r>
            <w:r w:rsidRPr="00CA360A">
              <w:t>)</w:t>
            </w:r>
            <w:r w:rsidRPr="00CA360A">
              <w:rPr>
                <w:i/>
                <w:iCs/>
              </w:rPr>
              <w:t>.</w:t>
            </w:r>
          </w:p>
          <w:p w14:paraId="5A56AE05" w14:textId="12F28F2A" w:rsidR="00475E50" w:rsidRPr="00CA360A" w:rsidRDefault="000479D3" w:rsidP="00475E50">
            <w:pPr>
              <w:jc w:val="both"/>
              <w:rPr>
                <w:szCs w:val="24"/>
                <w:shd w:val="clear" w:color="auto" w:fill="FFFFFF"/>
              </w:rPr>
            </w:pPr>
            <w:r w:rsidRPr="00DB4B2C">
              <w:rPr>
                <w:rFonts w:eastAsia="Calibri"/>
                <w:szCs w:val="24"/>
              </w:rPr>
              <w:t>Ši garantija turi apimti visą transporto priemonę, išskyrus natūraliai nusidėvinčias detales ( pvz. stabdžių trinkelės, stabdžių diskus, padangas, valytuvus, skysčius, tepalus, lemputes, diržus ir pan.), kurioms taikomos atskiros gamintojo nustatytos garantijos sąlygos arba kurios gali būti neįtrauktos į bendrąją garantiją.</w:t>
            </w:r>
          </w:p>
          <w:p w14:paraId="4A5EE4EF" w14:textId="7C36D8E6" w:rsidR="00475E50" w:rsidRPr="00CA360A" w:rsidRDefault="009E727D" w:rsidP="00475E50">
            <w:pPr>
              <w:jc w:val="both"/>
              <w:rPr>
                <w:kern w:val="2"/>
                <w:szCs w:val="24"/>
              </w:rPr>
            </w:pPr>
            <w:r w:rsidRPr="009673EC">
              <w:rPr>
                <w:kern w:val="2"/>
                <w:szCs w:val="24"/>
              </w:rPr>
              <w:t xml:space="preserve">Pagrindinės varomosios </w:t>
            </w:r>
            <w:r w:rsidR="00475E50" w:rsidRPr="009673EC">
              <w:rPr>
                <w:kern w:val="2"/>
                <w:szCs w:val="24"/>
              </w:rPr>
              <w:t>baterijos garantija ne mažiau kaip 5 metai arba ne mažiau kaip iki 200 000 km ridos</w:t>
            </w:r>
            <w:r w:rsidR="00BA590A">
              <w:rPr>
                <w:kern w:val="2"/>
                <w:szCs w:val="24"/>
              </w:rPr>
              <w:t xml:space="preserve">. </w:t>
            </w:r>
            <w:r w:rsidR="00D46891">
              <w:rPr>
                <w:kern w:val="2"/>
                <w:szCs w:val="24"/>
              </w:rPr>
              <w:t>Garantija netaikoma baterijos dalims, kurios natūraliai nusidėvi.</w:t>
            </w:r>
            <w:r w:rsidR="007918C8" w:rsidRPr="00CD016C">
              <w:rPr>
                <w:kern w:val="2"/>
                <w:szCs w:val="24"/>
              </w:rPr>
              <w:t xml:space="preserve"> Ši garantija turi užtikrinti, kad per nurodytą laikotarpį naudingo talpumo (angl. State of Health - SOH) sumažėjimas neviršys 30 %.</w:t>
            </w:r>
          </w:p>
          <w:p w14:paraId="2C5CCB54" w14:textId="61846B4B" w:rsidR="00475E50" w:rsidRPr="00CA360A" w:rsidRDefault="00475E50" w:rsidP="00475E50">
            <w:pPr>
              <w:jc w:val="both"/>
              <w:rPr>
                <w:rFonts w:eastAsia="Calibri"/>
                <w:szCs w:val="24"/>
              </w:rPr>
            </w:pPr>
            <w:r w:rsidRPr="00CA360A">
              <w:rPr>
                <w:rFonts w:eastAsia="Calibri"/>
                <w:szCs w:val="24"/>
              </w:rPr>
              <w:t>Garantija kėbului nuo prarūdijimo ne trumpesnė kaip 5 (</w:t>
            </w:r>
            <w:r w:rsidRPr="00084EA8">
              <w:rPr>
                <w:rFonts w:eastAsia="Calibri"/>
                <w:szCs w:val="24"/>
              </w:rPr>
              <w:t>penk</w:t>
            </w:r>
            <w:r w:rsidR="00A645DE" w:rsidRPr="00084EA8">
              <w:rPr>
                <w:rFonts w:eastAsia="Calibri"/>
                <w:szCs w:val="24"/>
              </w:rPr>
              <w:t>eri</w:t>
            </w:r>
            <w:r w:rsidRPr="00084EA8">
              <w:rPr>
                <w:rFonts w:eastAsia="Calibri"/>
                <w:szCs w:val="24"/>
              </w:rPr>
              <w:t>)</w:t>
            </w:r>
            <w:r w:rsidR="00A645DE" w:rsidRPr="00084EA8">
              <w:rPr>
                <w:rFonts w:eastAsia="Calibri"/>
                <w:szCs w:val="24"/>
              </w:rPr>
              <w:t xml:space="preserve"> metai</w:t>
            </w:r>
            <w:r w:rsidRPr="00084EA8">
              <w:rPr>
                <w:rFonts w:eastAsia="Calibri"/>
                <w:szCs w:val="24"/>
              </w:rPr>
              <w:t>.</w:t>
            </w:r>
          </w:p>
          <w:p w14:paraId="176ACA31" w14:textId="76DB6C60" w:rsidR="00475E50" w:rsidRPr="00CA360A" w:rsidRDefault="00475E50" w:rsidP="00475E50">
            <w:pPr>
              <w:jc w:val="both"/>
              <w:rPr>
                <w:kern w:val="2"/>
                <w:szCs w:val="24"/>
              </w:rPr>
            </w:pPr>
            <w:r w:rsidRPr="00CA360A">
              <w:rPr>
                <w:rFonts w:eastAsia="Calibri"/>
                <w:szCs w:val="24"/>
              </w:rPr>
              <w:t xml:space="preserve">Garantija </w:t>
            </w:r>
            <w:r w:rsidRPr="00CA360A">
              <w:rPr>
                <w:szCs w:val="24"/>
                <w:shd w:val="clear" w:color="auto" w:fill="FFFFFF"/>
              </w:rPr>
              <w:t xml:space="preserve">vidinei rampai/ keltuvui/ liftui </w:t>
            </w:r>
            <w:r w:rsidRPr="00CA360A">
              <w:rPr>
                <w:rFonts w:eastAsia="Calibri"/>
                <w:szCs w:val="24"/>
              </w:rPr>
              <w:t>ne trumpesnė kaip 2 (dvejų) metų.</w:t>
            </w:r>
          </w:p>
          <w:p w14:paraId="460A18BA" w14:textId="77777777" w:rsidR="00475E50" w:rsidRPr="00CA360A" w:rsidRDefault="00475E50" w:rsidP="00475E50">
            <w:pPr>
              <w:rPr>
                <w:kern w:val="2"/>
                <w:szCs w:val="24"/>
              </w:rPr>
            </w:pPr>
            <w:r w:rsidRPr="00CA360A">
              <w:rPr>
                <w:kern w:val="2"/>
                <w:szCs w:val="24"/>
              </w:rPr>
              <w:t>Garantinis terminas, skaičiuojamas nuo Prekių perdavimo – priėmimo akto pasirašymo dienos.</w:t>
            </w:r>
          </w:p>
        </w:tc>
      </w:tr>
      <w:tr w:rsidR="00475E50" w14:paraId="372FE46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5BA6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CCF6" w14:textId="13E3BDF9" w:rsidR="00475E50" w:rsidRPr="00CD016C" w:rsidRDefault="00475E50" w:rsidP="00CD016C">
            <w:pPr>
              <w:rPr>
                <w:color w:val="242424"/>
                <w:szCs w:val="24"/>
              </w:rPr>
            </w:pPr>
            <w:r w:rsidRPr="00CD016C">
              <w:rPr>
                <w:color w:val="242424"/>
                <w:szCs w:val="24"/>
              </w:rPr>
              <w:t>Garantinio termino laikotarpiu Tiekėjas, gavęs pranešimą apie Prekės trūkumus, turi atvykti ne vėliau kaip per 24 val.  nuo pranešimo apie trūkumus Tiekėjui gavimo.</w:t>
            </w:r>
            <w:r w:rsidR="007918C8" w:rsidRPr="00CD016C">
              <w:rPr>
                <w:color w:val="242424"/>
                <w:szCs w:val="24"/>
              </w:rPr>
              <w:t xml:space="preserve"> </w:t>
            </w:r>
          </w:p>
          <w:p w14:paraId="451AFB85" w14:textId="627A912D" w:rsidR="00475E50" w:rsidRDefault="00475E50" w:rsidP="00475E50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Tiekėjas privalo pašalinti trūkumus ne vėliau kaip per </w:t>
            </w:r>
            <w:r>
              <w:rPr>
                <w:kern w:val="2"/>
                <w:szCs w:val="24"/>
              </w:rPr>
              <w:t>72</w:t>
            </w:r>
            <w:r w:rsidRPr="005E5E6B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valandas, </w:t>
            </w:r>
            <w:r w:rsidRPr="001E02A6">
              <w:rPr>
                <w:color w:val="242424"/>
                <w:szCs w:val="24"/>
              </w:rPr>
              <w:t xml:space="preserve">jeigu Tiekėjas per 72 val. nespėja pataisyti autobuso, Tiekėjas turi Užsakovui pristatyti pakaitinę  transporto </w:t>
            </w:r>
            <w:r w:rsidRPr="00084EA8">
              <w:rPr>
                <w:color w:val="242424"/>
                <w:szCs w:val="24"/>
              </w:rPr>
              <w:t>priemonę</w:t>
            </w:r>
            <w:r w:rsidR="00A645DE" w:rsidRPr="00084EA8">
              <w:rPr>
                <w:color w:val="242424"/>
                <w:szCs w:val="24"/>
              </w:rPr>
              <w:t>,</w:t>
            </w:r>
            <w:r w:rsidRPr="001E02A6">
              <w:rPr>
                <w:color w:val="242424"/>
                <w:szCs w:val="24"/>
              </w:rPr>
              <w:t xml:space="preserve"> pritaikytą </w:t>
            </w:r>
            <w:r w:rsidRPr="00084EA8">
              <w:rPr>
                <w:color w:val="242424"/>
                <w:szCs w:val="24"/>
              </w:rPr>
              <w:t>neįgaliesiems</w:t>
            </w:r>
            <w:r w:rsidR="00A645DE" w:rsidRPr="00084EA8">
              <w:rPr>
                <w:color w:val="242424"/>
                <w:szCs w:val="24"/>
              </w:rPr>
              <w:t>,</w:t>
            </w:r>
            <w:r w:rsidRPr="00084EA8">
              <w:rPr>
                <w:color w:val="242424"/>
                <w:szCs w:val="24"/>
              </w:rPr>
              <w:t xml:space="preserve"> su galiojančia technine apžiūra ir kitais reikalingais dokumentais ir</w:t>
            </w:r>
            <w:r w:rsidRPr="001E02A6">
              <w:rPr>
                <w:color w:val="242424"/>
                <w:szCs w:val="24"/>
              </w:rPr>
              <w:t xml:space="preserve"> instruktuoti Užsakovą dėl pakaitinės transporto priemonės naudojimo. Tiekėjui neužtikrinus pakaitinės transporto priemonės, Tiekėjas</w:t>
            </w:r>
            <w:r w:rsidRPr="00203B7D">
              <w:rPr>
                <w:color w:val="242424"/>
                <w:szCs w:val="24"/>
              </w:rPr>
              <w:t xml:space="preserve"> turės kompensuoti Užsakovo patirtas išlaidas dėl užtikrinamo pavėžėjimo.</w:t>
            </w:r>
          </w:p>
        </w:tc>
      </w:tr>
      <w:tr w:rsidR="00475E50" w14:paraId="3ADBDC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EB89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FCB1" w14:textId="2904E7C4" w:rsidR="00475E50" w:rsidRPr="006244DA" w:rsidRDefault="0053201D" w:rsidP="007A2BDC">
            <w:pPr>
              <w:rPr>
                <w:kern w:val="2"/>
                <w:szCs w:val="24"/>
              </w:rPr>
            </w:pPr>
            <w:r w:rsidRPr="006244DA">
              <w:rPr>
                <w:kern w:val="2"/>
                <w:szCs w:val="24"/>
              </w:rPr>
              <w:t>Netaikoma</w:t>
            </w:r>
            <w:r w:rsidR="007A2BDC" w:rsidRPr="006244DA">
              <w:rPr>
                <w:kern w:val="2"/>
                <w:szCs w:val="24"/>
              </w:rPr>
              <w:t>.</w:t>
            </w:r>
          </w:p>
        </w:tc>
      </w:tr>
      <w:tr w:rsidR="00475E50" w14:paraId="1DD7048A" w14:textId="77777777">
        <w:trPr>
          <w:trHeight w:val="300"/>
        </w:trPr>
        <w:tc>
          <w:tcPr>
            <w:tcW w:w="9535" w:type="dxa"/>
            <w:gridSpan w:val="5"/>
          </w:tcPr>
          <w:p w14:paraId="1F97CE6E" w14:textId="77777777" w:rsidR="00475E50" w:rsidRDefault="00475E50" w:rsidP="00475E5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475E50" w14:paraId="22BF1AE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ECE9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8B20" w14:textId="132059B8" w:rsidR="00475E50" w:rsidRPr="005E5E6B" w:rsidRDefault="00475E50" w:rsidP="00475E50">
            <w:pPr>
              <w:jc w:val="both"/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Sutarties vykdymui subtiekėjai </w:t>
            </w:r>
            <w:r w:rsidRPr="00084EA8">
              <w:rPr>
                <w:kern w:val="2"/>
                <w:szCs w:val="24"/>
              </w:rPr>
              <w:t>nepasitelkiami</w:t>
            </w:r>
          </w:p>
          <w:p w14:paraId="7B5C145A" w14:textId="77777777" w:rsidR="00475E50" w:rsidRPr="005E5E6B" w:rsidRDefault="00475E50" w:rsidP="00475E50">
            <w:pPr>
              <w:jc w:val="both"/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arba</w:t>
            </w:r>
          </w:p>
          <w:p w14:paraId="1685B6B6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Sutarties vykdymui pasitelkiami subtiekėjai yra nurodyti Sutarties priede Nr. 3 „Sutarties vykdymui pasitelkiami subtiekėjai“</w:t>
            </w:r>
          </w:p>
        </w:tc>
      </w:tr>
      <w:tr w:rsidR="00475E50" w14:paraId="38CB7E68" w14:textId="77777777">
        <w:trPr>
          <w:trHeight w:val="300"/>
        </w:trPr>
        <w:tc>
          <w:tcPr>
            <w:tcW w:w="9535" w:type="dxa"/>
            <w:gridSpan w:val="5"/>
          </w:tcPr>
          <w:p w14:paraId="18776E34" w14:textId="77777777" w:rsidR="00475E50" w:rsidRDefault="00475E50" w:rsidP="00475E5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475E50" w14:paraId="24DD278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3A7D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ECAE" w14:textId="30567441" w:rsidR="00475E50" w:rsidRPr="00A645DE" w:rsidRDefault="00475E50" w:rsidP="00A645DE">
            <w:pPr>
              <w:jc w:val="both"/>
              <w:rPr>
                <w:i/>
                <w:iCs/>
                <w:color w:val="4472C4"/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Prievolių pagal Sutartį įvykdymas gali būti </w:t>
            </w:r>
            <w:r w:rsidRPr="00084EA8">
              <w:rPr>
                <w:kern w:val="2"/>
                <w:szCs w:val="24"/>
              </w:rPr>
              <w:t>užtikrinamas</w:t>
            </w:r>
            <w:r w:rsidR="00A645DE" w:rsidRPr="00084EA8">
              <w:rPr>
                <w:kern w:val="2"/>
                <w:szCs w:val="24"/>
              </w:rPr>
              <w:t xml:space="preserve"> n</w:t>
            </w:r>
            <w:r w:rsidRPr="005E5E6B">
              <w:rPr>
                <w:kern w:val="2"/>
                <w:szCs w:val="24"/>
              </w:rPr>
              <w:t>etesybomis (delspinigiais, bauda).</w:t>
            </w:r>
          </w:p>
          <w:p w14:paraId="5D33BCC1" w14:textId="77777777" w:rsidR="00475E50" w:rsidRDefault="00475E50" w:rsidP="00475E50">
            <w:pPr>
              <w:rPr>
                <w:kern w:val="2"/>
                <w:szCs w:val="24"/>
              </w:rPr>
            </w:pPr>
          </w:p>
        </w:tc>
      </w:tr>
      <w:tr w:rsidR="00475E50" w14:paraId="721808F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6A11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E9F7" w14:textId="77777777" w:rsidR="00475E50" w:rsidRDefault="00475E50" w:rsidP="00475E5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67B6FC3" w14:textId="77777777" w:rsidR="00475E50" w:rsidRDefault="00475E50" w:rsidP="00475E50">
            <w:pPr>
              <w:rPr>
                <w:kern w:val="2"/>
                <w:szCs w:val="24"/>
              </w:rPr>
            </w:pPr>
          </w:p>
          <w:p w14:paraId="387B6D2C" w14:textId="77777777" w:rsidR="00475E50" w:rsidRDefault="00475E50" w:rsidP="00475E5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.</w:t>
            </w:r>
          </w:p>
        </w:tc>
      </w:tr>
      <w:tr w:rsidR="00475E50" w14:paraId="054AB5E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58F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7C5A" w14:textId="77777777" w:rsidR="00475E50" w:rsidRDefault="00475E50" w:rsidP="00475E5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6925486" w14:textId="77777777" w:rsidR="00475E50" w:rsidRDefault="00475E50" w:rsidP="00475E50">
            <w:pPr>
              <w:rPr>
                <w:kern w:val="2"/>
                <w:szCs w:val="24"/>
              </w:rPr>
            </w:pPr>
          </w:p>
          <w:p w14:paraId="46C16BA0" w14:textId="77777777" w:rsidR="00475E50" w:rsidRDefault="00475E50" w:rsidP="00475E50">
            <w:pPr>
              <w:rPr>
                <w:kern w:val="2"/>
                <w:szCs w:val="24"/>
              </w:rPr>
            </w:pPr>
          </w:p>
        </w:tc>
      </w:tr>
      <w:tr w:rsidR="00475E50" w14:paraId="499E8D8B" w14:textId="77777777">
        <w:trPr>
          <w:trHeight w:val="300"/>
        </w:trPr>
        <w:tc>
          <w:tcPr>
            <w:tcW w:w="9535" w:type="dxa"/>
            <w:gridSpan w:val="5"/>
          </w:tcPr>
          <w:p w14:paraId="1E309A5C" w14:textId="77777777" w:rsidR="00475E50" w:rsidRDefault="00475E50" w:rsidP="00475E5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475E50" w14:paraId="0167390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EA55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9ABF" w14:textId="616B5EA0" w:rsidR="00475E50" w:rsidRDefault="00475E50" w:rsidP="00475E50">
            <w:pPr>
              <w:rPr>
                <w:color w:val="000000"/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Jei Pirkėjas, gavęs tinkamai pateiktą ir užpildytą Sąskaitą, uždelsia atsiskaityti už tinkamai Tiekėjo  perduotas kokybiškas Prekes per Sutartyje nurodytą terminą, Tiekėjas nuo kitos nei nustatytas terminas dienos skaičiuoja Pirkėjui 0,02 (</w:t>
            </w:r>
            <w:r w:rsidRPr="00084EA8">
              <w:rPr>
                <w:kern w:val="2"/>
                <w:szCs w:val="24"/>
              </w:rPr>
              <w:t>dv</w:t>
            </w:r>
            <w:r w:rsidR="00A645DE" w:rsidRPr="00084EA8">
              <w:rPr>
                <w:kern w:val="2"/>
                <w:szCs w:val="24"/>
              </w:rPr>
              <w:t>iejų</w:t>
            </w:r>
            <w:r w:rsidRPr="00084EA8">
              <w:rPr>
                <w:kern w:val="2"/>
                <w:szCs w:val="24"/>
              </w:rPr>
              <w:t xml:space="preserve"> šimt</w:t>
            </w:r>
            <w:r w:rsidR="00A645DE" w:rsidRPr="00084EA8">
              <w:rPr>
                <w:kern w:val="2"/>
                <w:szCs w:val="24"/>
              </w:rPr>
              <w:t>ųjų</w:t>
            </w:r>
            <w:r w:rsidRPr="00084EA8">
              <w:rPr>
                <w:kern w:val="2"/>
                <w:szCs w:val="24"/>
              </w:rPr>
              <w:t>)</w:t>
            </w:r>
            <w:r w:rsidRPr="005E5E6B">
              <w:rPr>
                <w:kern w:val="2"/>
                <w:szCs w:val="24"/>
              </w:rPr>
              <w:t xml:space="preserve"> procento dydžio delspinigius nuo neapmokėtos sumos be PVM už kiekvieną vėlavimo dieną</w:t>
            </w:r>
            <w:r w:rsidRPr="005E5E6B">
              <w:rPr>
                <w:i/>
                <w:iCs/>
                <w:kern w:val="2"/>
                <w:szCs w:val="24"/>
              </w:rPr>
              <w:t>. </w:t>
            </w:r>
          </w:p>
        </w:tc>
      </w:tr>
      <w:tr w:rsidR="00475E50" w14:paraId="0143D3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7863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6CAB" w14:textId="033287BB" w:rsidR="00475E50" w:rsidRPr="005E5E6B" w:rsidRDefault="00475E50" w:rsidP="00475E50">
            <w:pPr>
              <w:jc w:val="both"/>
              <w:rPr>
                <w:color w:val="000000"/>
                <w:kern w:val="2"/>
                <w:szCs w:val="24"/>
              </w:rPr>
            </w:pPr>
            <w:r w:rsidRPr="005E5E6B">
              <w:rPr>
                <w:color w:val="000000"/>
                <w:kern w:val="2"/>
                <w:szCs w:val="24"/>
              </w:rPr>
              <w:t>9.2.1. Jeigu Tiekėjas vėluoja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Pr="005E5E6B">
              <w:rPr>
                <w:color w:val="000000"/>
                <w:kern w:val="2"/>
                <w:szCs w:val="24"/>
              </w:rPr>
              <w:t xml:space="preserve">tiekti Prekes ar ištaisyti jų trūkumus arba nevykdo kitų sutartinių įsipareigojimų, Pirkėjas nuo kitos nei nustatytas terminas dienos Tiekėjui skaičiuoja </w:t>
            </w:r>
            <w:r w:rsidRPr="005E5E6B">
              <w:rPr>
                <w:kern w:val="2"/>
                <w:szCs w:val="24"/>
              </w:rPr>
              <w:t>0,02 (</w:t>
            </w:r>
            <w:r w:rsidRPr="00084EA8">
              <w:rPr>
                <w:kern w:val="2"/>
                <w:szCs w:val="24"/>
              </w:rPr>
              <w:t>dvi</w:t>
            </w:r>
            <w:r w:rsidR="00A645DE" w:rsidRPr="00084EA8">
              <w:rPr>
                <w:kern w:val="2"/>
                <w:szCs w:val="24"/>
              </w:rPr>
              <w:t>ejų</w:t>
            </w:r>
            <w:r w:rsidRPr="00084EA8">
              <w:rPr>
                <w:kern w:val="2"/>
                <w:szCs w:val="24"/>
              </w:rPr>
              <w:t xml:space="preserve"> šimt</w:t>
            </w:r>
            <w:r w:rsidR="00A645DE" w:rsidRPr="00084EA8">
              <w:rPr>
                <w:kern w:val="2"/>
                <w:szCs w:val="24"/>
              </w:rPr>
              <w:t>ųjų</w:t>
            </w:r>
            <w:r w:rsidRPr="005E5E6B">
              <w:rPr>
                <w:kern w:val="2"/>
                <w:szCs w:val="24"/>
              </w:rPr>
              <w:t>) procento  </w:t>
            </w:r>
            <w:r w:rsidRPr="005E5E6B">
              <w:rPr>
                <w:color w:val="000000"/>
                <w:kern w:val="2"/>
                <w:szCs w:val="24"/>
              </w:rPr>
              <w:t xml:space="preserve">dydžio delspinigius už kiekvieną uždelstą </w:t>
            </w:r>
            <w:r w:rsidRPr="005E5E6B">
              <w:rPr>
                <w:kern w:val="2"/>
                <w:szCs w:val="24"/>
              </w:rPr>
              <w:t xml:space="preserve">dieną </w:t>
            </w:r>
            <w:r w:rsidRPr="005E5E6B">
              <w:rPr>
                <w:color w:val="000000"/>
                <w:kern w:val="2"/>
                <w:szCs w:val="24"/>
              </w:rPr>
              <w:t>nuo laiku neperduotų Prekių ar Prekių, turinčių trūkumų, kainos be PVM. </w:t>
            </w:r>
          </w:p>
          <w:p w14:paraId="200BC77F" w14:textId="4B3D0D47" w:rsidR="00475E50" w:rsidRDefault="00475E50" w:rsidP="00475E5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 w:rsidRPr="00AE26D6">
              <w:rPr>
                <w:color w:val="000000" w:themeColor="text1"/>
                <w:szCs w:val="24"/>
                <w:lang w:val="lt"/>
              </w:rPr>
              <w:t>0,02 (</w:t>
            </w:r>
            <w:r w:rsidRPr="00084EA8">
              <w:rPr>
                <w:color w:val="000000" w:themeColor="text1"/>
                <w:szCs w:val="24"/>
                <w:lang w:val="lt"/>
              </w:rPr>
              <w:t>dvi</w:t>
            </w:r>
            <w:r w:rsidR="00A645DE" w:rsidRPr="00084EA8">
              <w:rPr>
                <w:color w:val="000000" w:themeColor="text1"/>
                <w:szCs w:val="24"/>
                <w:lang w:val="lt"/>
              </w:rPr>
              <w:t>ejų</w:t>
            </w:r>
            <w:r w:rsidRPr="00084EA8">
              <w:rPr>
                <w:color w:val="000000" w:themeColor="text1"/>
                <w:szCs w:val="24"/>
                <w:lang w:val="lt"/>
              </w:rPr>
              <w:t xml:space="preserve"> šimt</w:t>
            </w:r>
            <w:r w:rsidR="00A645DE" w:rsidRPr="00084EA8">
              <w:rPr>
                <w:color w:val="000000" w:themeColor="text1"/>
                <w:szCs w:val="24"/>
                <w:lang w:val="lt"/>
              </w:rPr>
              <w:t>ųjų</w:t>
            </w:r>
            <w:r w:rsidRPr="00084EA8">
              <w:rPr>
                <w:color w:val="000000" w:themeColor="text1"/>
                <w:szCs w:val="24"/>
                <w:lang w:val="lt"/>
              </w:rPr>
              <w:t>)</w:t>
            </w:r>
            <w:r w:rsidRPr="00AE26D6">
              <w:rPr>
                <w:color w:val="000000" w:themeColor="text1"/>
                <w:szCs w:val="24"/>
                <w:lang w:val="lt"/>
              </w:rPr>
              <w:t xml:space="preserve">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AE26D6">
              <w:rPr>
                <w:color w:val="000000" w:themeColor="text1"/>
                <w:szCs w:val="24"/>
                <w:lang w:val="lt"/>
              </w:rPr>
              <w:t>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7EF111C6" w14:textId="0033361D" w:rsidR="00475E50" w:rsidRDefault="00475E50" w:rsidP="00475E50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lastRenderedPageBreak/>
              <w:t xml:space="preserve">9.2.3. Tiekėjas privalo sumokėti Pirkėjui netesybas per </w:t>
            </w:r>
            <w:r w:rsidRPr="006A5B05">
              <w:rPr>
                <w:color w:val="000000" w:themeColor="text1"/>
                <w:kern w:val="2"/>
              </w:rPr>
              <w:t>10</w:t>
            </w:r>
            <w:r>
              <w:rPr>
                <w:color w:val="4472C4"/>
                <w:kern w:val="2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 xml:space="preserve">išskaitoma iš Tiekėjui mokėtinos </w:t>
            </w:r>
            <w:r w:rsidRPr="00084EA8">
              <w:t>sumos</w:t>
            </w:r>
            <w:r w:rsidRPr="00084EA8">
              <w:rPr>
                <w:color w:val="000000"/>
                <w:kern w:val="2"/>
                <w:szCs w:val="24"/>
              </w:rPr>
              <w:t>.</w:t>
            </w:r>
          </w:p>
        </w:tc>
      </w:tr>
      <w:tr w:rsidR="00475E50" w14:paraId="5507306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48EE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92C0" w14:textId="77777777" w:rsidR="00475E50" w:rsidRPr="005E5E6B" w:rsidRDefault="00475E50" w:rsidP="00475E50">
            <w:pPr>
              <w:jc w:val="both"/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Nutraukus Sutartį dėl Tiekėjo padaryto esminio Sutarties pažeidimo, nustatyto Sutarties Specialiosiose sąlygose, Tiekėjas privalo sumokėti Pirkėjui 5 (penkių) procentų dydžio baudą nuo Pradinės Sutarties vertės be PVM, nurodytos Specialiųjų sąlygų 5.2 punkte. </w:t>
            </w:r>
          </w:p>
          <w:p w14:paraId="60C7AF3F" w14:textId="77777777" w:rsidR="00475E50" w:rsidRDefault="00475E50" w:rsidP="00475E50">
            <w:pPr>
              <w:rPr>
                <w:kern w:val="2"/>
                <w:szCs w:val="24"/>
              </w:rPr>
            </w:pPr>
          </w:p>
          <w:p w14:paraId="679ADDCC" w14:textId="77777777" w:rsidR="00475E50" w:rsidRDefault="00475E50" w:rsidP="00475E50">
            <w:pPr>
              <w:rPr>
                <w:color w:val="4472C4"/>
                <w:kern w:val="2"/>
                <w:szCs w:val="24"/>
              </w:rPr>
            </w:pPr>
          </w:p>
          <w:p w14:paraId="3B3BDA1D" w14:textId="77777777" w:rsidR="00475E50" w:rsidRDefault="00475E50" w:rsidP="00475E50">
            <w:pPr>
              <w:rPr>
                <w:szCs w:val="24"/>
              </w:rPr>
            </w:pPr>
          </w:p>
          <w:p w14:paraId="022B5FCF" w14:textId="77777777" w:rsidR="00475E50" w:rsidRDefault="00475E50" w:rsidP="00475E50">
            <w:pPr>
              <w:rPr>
                <w:kern w:val="2"/>
                <w:szCs w:val="24"/>
              </w:rPr>
            </w:pPr>
          </w:p>
        </w:tc>
      </w:tr>
      <w:tr w:rsidR="00475E50" w14:paraId="54916D0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00ED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2C1C" w14:textId="77777777" w:rsidR="00475E50" w:rsidRDefault="00475E50" w:rsidP="00475E50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500 eurų </w:t>
            </w:r>
          </w:p>
          <w:p w14:paraId="064307DD" w14:textId="77777777" w:rsidR="00475E50" w:rsidRDefault="00475E50" w:rsidP="00475E50">
            <w:pPr>
              <w:rPr>
                <w:kern w:val="2"/>
                <w:szCs w:val="24"/>
              </w:rPr>
            </w:pPr>
          </w:p>
        </w:tc>
      </w:tr>
      <w:tr w:rsidR="00475E50" w14:paraId="5646C03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A72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B42" w14:textId="77777777" w:rsidR="00475E50" w:rsidRDefault="00475E50" w:rsidP="00475E5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71E55F68" w14:textId="77777777" w:rsidR="00475E50" w:rsidRDefault="00475E50" w:rsidP="00475E50">
            <w:pPr>
              <w:rPr>
                <w:kern w:val="2"/>
                <w:szCs w:val="24"/>
              </w:rPr>
            </w:pPr>
          </w:p>
          <w:p w14:paraId="078A0DF9" w14:textId="77777777" w:rsidR="00475E50" w:rsidRDefault="00475E50" w:rsidP="00475E50">
            <w:pPr>
              <w:rPr>
                <w:color w:val="4472C4"/>
                <w:kern w:val="2"/>
                <w:szCs w:val="24"/>
              </w:rPr>
            </w:pPr>
          </w:p>
        </w:tc>
      </w:tr>
      <w:tr w:rsidR="00475E50" w14:paraId="28E44C0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68CE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8AB7" w14:textId="77777777" w:rsidR="00475E50" w:rsidRPr="005E5E6B" w:rsidRDefault="00475E50" w:rsidP="00475E50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500 eurų</w:t>
            </w:r>
          </w:p>
          <w:p w14:paraId="47446D44" w14:textId="77777777" w:rsidR="00475E50" w:rsidRDefault="00475E50" w:rsidP="00475E50">
            <w:pPr>
              <w:rPr>
                <w:color w:val="4472C4"/>
                <w:kern w:val="2"/>
                <w:szCs w:val="24"/>
              </w:rPr>
            </w:pPr>
          </w:p>
          <w:p w14:paraId="27209AED" w14:textId="77777777" w:rsidR="00475E50" w:rsidRDefault="00475E50" w:rsidP="00475E50">
            <w:pPr>
              <w:rPr>
                <w:color w:val="4472C4"/>
                <w:kern w:val="2"/>
                <w:szCs w:val="24"/>
              </w:rPr>
            </w:pPr>
          </w:p>
        </w:tc>
      </w:tr>
      <w:tr w:rsidR="00475E50" w14:paraId="7C37627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0295" w14:textId="77777777" w:rsidR="00475E50" w:rsidRDefault="00475E50" w:rsidP="00475E50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DFF" w14:textId="77777777" w:rsidR="00475E50" w:rsidRDefault="00475E50" w:rsidP="00475E5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786600BE" w14:textId="77777777" w:rsidR="00475E50" w:rsidRDefault="00475E50" w:rsidP="00475E50">
            <w:pPr>
              <w:rPr>
                <w:color w:val="4472C4"/>
                <w:kern w:val="2"/>
                <w:szCs w:val="24"/>
              </w:rPr>
            </w:pPr>
          </w:p>
        </w:tc>
      </w:tr>
      <w:tr w:rsidR="00475E50" w14:paraId="37F0C57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9F21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AE98" w14:textId="77777777" w:rsidR="00475E50" w:rsidRDefault="00475E50" w:rsidP="00475E5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06FF5EE" w14:textId="77777777" w:rsidR="00475E50" w:rsidRDefault="00475E50" w:rsidP="00475E50">
            <w:pPr>
              <w:rPr>
                <w:color w:val="4472C4"/>
                <w:kern w:val="2"/>
                <w:szCs w:val="24"/>
              </w:rPr>
            </w:pPr>
          </w:p>
          <w:p w14:paraId="223A76EA" w14:textId="77777777" w:rsidR="00475E50" w:rsidRDefault="00475E50" w:rsidP="00475E50">
            <w:pPr>
              <w:rPr>
                <w:color w:val="4472C4"/>
                <w:kern w:val="2"/>
                <w:szCs w:val="24"/>
              </w:rPr>
            </w:pPr>
          </w:p>
        </w:tc>
      </w:tr>
      <w:tr w:rsidR="00475E50" w14:paraId="3A6A38A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A453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9.9. Tiekėjui taikoma bauda dėl Pirkėjo simbolių, pavadinimo ir ženklo reklamoje ar rinkodaroje naudojimo </w:t>
            </w:r>
            <w:r>
              <w:rPr>
                <w:b/>
                <w:bCs/>
                <w:kern w:val="2"/>
                <w:szCs w:val="24"/>
              </w:rPr>
              <w:lastRenderedPageBreak/>
              <w:t>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D72C" w14:textId="77777777" w:rsidR="00475E50" w:rsidRDefault="00475E50" w:rsidP="00475E5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2D3B96B7" w14:textId="77777777" w:rsidR="00475E50" w:rsidRDefault="00475E50" w:rsidP="00475E50">
            <w:pPr>
              <w:rPr>
                <w:sz w:val="14"/>
                <w:szCs w:val="14"/>
              </w:rPr>
            </w:pPr>
          </w:p>
          <w:p w14:paraId="6211BB40" w14:textId="77777777" w:rsidR="00475E50" w:rsidRDefault="00475E50" w:rsidP="00475E50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5D497F1C" w14:textId="77777777" w:rsidR="00475E50" w:rsidRDefault="00475E50" w:rsidP="00475E50">
            <w:pPr>
              <w:rPr>
                <w:sz w:val="14"/>
                <w:szCs w:val="14"/>
              </w:rPr>
            </w:pPr>
          </w:p>
          <w:p w14:paraId="679E2E7C" w14:textId="77777777" w:rsidR="00475E50" w:rsidRDefault="00475E50" w:rsidP="00475E50">
            <w:pPr>
              <w:rPr>
                <w:color w:val="4472C4"/>
                <w:kern w:val="2"/>
                <w:szCs w:val="24"/>
              </w:rPr>
            </w:pPr>
          </w:p>
        </w:tc>
      </w:tr>
      <w:tr w:rsidR="00475E50" w14:paraId="3191DA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C7FF" w14:textId="77777777" w:rsidR="00475E50" w:rsidRDefault="00475E50" w:rsidP="00475E5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4D3D" w14:textId="77777777" w:rsidR="00475E50" w:rsidRDefault="00475E50" w:rsidP="00475E5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58DD0190" w14:textId="77777777" w:rsidR="00475E50" w:rsidRDefault="00475E50" w:rsidP="00475E50">
            <w:pPr>
              <w:rPr>
                <w:color w:val="4472C4"/>
                <w:kern w:val="2"/>
                <w:szCs w:val="24"/>
              </w:rPr>
            </w:pPr>
          </w:p>
        </w:tc>
      </w:tr>
      <w:tr w:rsidR="00475E50" w14:paraId="197E3B31" w14:textId="77777777">
        <w:trPr>
          <w:trHeight w:val="300"/>
        </w:trPr>
        <w:tc>
          <w:tcPr>
            <w:tcW w:w="9535" w:type="dxa"/>
            <w:gridSpan w:val="5"/>
          </w:tcPr>
          <w:p w14:paraId="4375CE75" w14:textId="77777777" w:rsidR="00475E50" w:rsidRDefault="00475E50" w:rsidP="00475E5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31118" w14:paraId="7F84FD05" w14:textId="77777777">
        <w:trPr>
          <w:trHeight w:val="300"/>
        </w:trPr>
        <w:tc>
          <w:tcPr>
            <w:tcW w:w="2707" w:type="dxa"/>
            <w:gridSpan w:val="3"/>
          </w:tcPr>
          <w:p w14:paraId="1AB194BB" w14:textId="77777777" w:rsidR="00B31118" w:rsidRPr="00DA6C33" w:rsidRDefault="00B31118" w:rsidP="00B31118">
            <w:pPr>
              <w:rPr>
                <w:b/>
                <w:bCs/>
                <w:kern w:val="2"/>
              </w:rPr>
            </w:pPr>
            <w:r w:rsidRPr="00DA6C33"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29A379D1" w14:textId="6E75E36C" w:rsidR="00B31118" w:rsidRDefault="00B31118" w:rsidP="00A5794E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A5794E">
              <w:rPr>
                <w:kern w:val="2"/>
                <w:szCs w:val="24"/>
              </w:rPr>
              <w:t xml:space="preserve">Netaikoma </w:t>
            </w:r>
          </w:p>
        </w:tc>
      </w:tr>
      <w:tr w:rsidR="00B31118" w14:paraId="3B480998" w14:textId="77777777">
        <w:trPr>
          <w:trHeight w:val="300"/>
        </w:trPr>
        <w:tc>
          <w:tcPr>
            <w:tcW w:w="2700" w:type="dxa"/>
            <w:gridSpan w:val="2"/>
          </w:tcPr>
          <w:p w14:paraId="2BEBAE91" w14:textId="77777777" w:rsidR="00B31118" w:rsidRPr="00DA6C33" w:rsidRDefault="00B31118" w:rsidP="00B31118">
            <w:pPr>
              <w:rPr>
                <w:b/>
                <w:bCs/>
                <w:kern w:val="2"/>
                <w:szCs w:val="24"/>
              </w:rPr>
            </w:pPr>
            <w:r w:rsidRPr="00DA6C33"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0B94ACFF" w14:textId="77777777" w:rsidR="00B31118" w:rsidRDefault="00B31118" w:rsidP="00B311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61BD6E94" w14:textId="77777777" w:rsidR="00B31118" w:rsidRDefault="00B31118" w:rsidP="00B31118">
            <w:pPr>
              <w:rPr>
                <w:kern w:val="2"/>
                <w:szCs w:val="24"/>
              </w:rPr>
            </w:pPr>
          </w:p>
        </w:tc>
      </w:tr>
      <w:tr w:rsidR="00B31118" w14:paraId="313D4915" w14:textId="77777777">
        <w:trPr>
          <w:trHeight w:val="300"/>
        </w:trPr>
        <w:tc>
          <w:tcPr>
            <w:tcW w:w="9535" w:type="dxa"/>
            <w:gridSpan w:val="5"/>
          </w:tcPr>
          <w:p w14:paraId="55A4E04A" w14:textId="77777777" w:rsidR="00B31118" w:rsidRDefault="00B31118" w:rsidP="00B311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31118" w14:paraId="1E3EAA8F" w14:textId="77777777">
        <w:trPr>
          <w:trHeight w:val="951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6813" w14:textId="77777777" w:rsidR="00B31118" w:rsidRDefault="00B31118" w:rsidP="00B311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5248" w14:textId="77777777" w:rsidR="00B31118" w:rsidRPr="005E5E6B" w:rsidRDefault="00B31118" w:rsidP="00B31118">
            <w:pPr>
              <w:rPr>
                <w:color w:val="FF0000"/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 xml:space="preserve">Ši Sutartis laikoma sudaryta ir įsigalioja nuo Sutarties pasirašymo dienos (antrosios Šalies pasirašymo dieną). </w:t>
            </w:r>
            <w:r w:rsidRPr="005E5E6B">
              <w:rPr>
                <w:color w:val="000000"/>
                <w:kern w:val="2"/>
                <w:szCs w:val="24"/>
              </w:rPr>
              <w:t>Sutartis galioja iki visiško prievolių įvykdymo.</w:t>
            </w:r>
          </w:p>
          <w:p w14:paraId="17836289" w14:textId="77777777" w:rsidR="00B31118" w:rsidRDefault="00B31118" w:rsidP="00B31118">
            <w:pPr>
              <w:rPr>
                <w:color w:val="4472C4"/>
                <w:kern w:val="2"/>
                <w:szCs w:val="24"/>
              </w:rPr>
            </w:pPr>
          </w:p>
          <w:p w14:paraId="2667D519" w14:textId="77777777" w:rsidR="00B31118" w:rsidRDefault="00B31118" w:rsidP="00B31118">
            <w:pPr>
              <w:rPr>
                <w:kern w:val="2"/>
                <w:szCs w:val="24"/>
              </w:rPr>
            </w:pPr>
          </w:p>
          <w:p w14:paraId="7866E3D0" w14:textId="77777777" w:rsidR="00B31118" w:rsidRDefault="00B31118" w:rsidP="00B31118">
            <w:pPr>
              <w:rPr>
                <w:color w:val="4472C4"/>
                <w:kern w:val="2"/>
                <w:szCs w:val="24"/>
              </w:rPr>
            </w:pPr>
          </w:p>
        </w:tc>
      </w:tr>
      <w:tr w:rsidR="00B31118" w14:paraId="32449A1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FD80" w14:textId="77777777" w:rsidR="00B31118" w:rsidRDefault="00B31118" w:rsidP="00B311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F143" w14:textId="77777777" w:rsidR="00B31118" w:rsidRDefault="00B31118" w:rsidP="00B311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9628867" w14:textId="77777777" w:rsidR="00B31118" w:rsidRDefault="00B31118" w:rsidP="00B31118">
            <w:pPr>
              <w:rPr>
                <w:kern w:val="2"/>
                <w:szCs w:val="24"/>
              </w:rPr>
            </w:pPr>
          </w:p>
          <w:p w14:paraId="5417DB4A" w14:textId="77777777" w:rsidR="00B31118" w:rsidRDefault="00B31118" w:rsidP="00B31118">
            <w:pPr>
              <w:rPr>
                <w:kern w:val="2"/>
                <w:szCs w:val="24"/>
              </w:rPr>
            </w:pPr>
          </w:p>
        </w:tc>
      </w:tr>
      <w:tr w:rsidR="00B31118" w14:paraId="68C103A4" w14:textId="77777777">
        <w:trPr>
          <w:trHeight w:val="300"/>
        </w:trPr>
        <w:tc>
          <w:tcPr>
            <w:tcW w:w="9535" w:type="dxa"/>
            <w:gridSpan w:val="5"/>
          </w:tcPr>
          <w:p w14:paraId="0CD8805C" w14:textId="77777777" w:rsidR="00B31118" w:rsidRDefault="00B31118" w:rsidP="00B311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31118" w14:paraId="50069A82" w14:textId="77777777">
        <w:trPr>
          <w:trHeight w:val="300"/>
        </w:trPr>
        <w:tc>
          <w:tcPr>
            <w:tcW w:w="2532" w:type="dxa"/>
          </w:tcPr>
          <w:p w14:paraId="4FB58996" w14:textId="77777777" w:rsidR="00B31118" w:rsidRDefault="00B31118" w:rsidP="00B311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026C25A0" w14:textId="77777777" w:rsidR="00B31118" w:rsidRDefault="00B31118" w:rsidP="00B31118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Sutartis gali būti nutraukiama rašytiniu Šalių susitarimu</w:t>
            </w:r>
            <w:r w:rsidRPr="005E5E6B">
              <w:rPr>
                <w:kern w:val="2"/>
                <w:szCs w:val="24"/>
                <w:vertAlign w:val="superscript"/>
              </w:rPr>
              <w:footnoteReference w:id="1"/>
            </w:r>
            <w:r w:rsidRPr="005E5E6B">
              <w:rPr>
                <w:kern w:val="2"/>
                <w:szCs w:val="24"/>
              </w:rPr>
              <w:t xml:space="preserve"> arba vienašališkai, Bendrosiose sąlygose ir Specialiosiose sąlygose nurodytais atvejais ir nustatyta tvarka.</w:t>
            </w:r>
          </w:p>
          <w:p w14:paraId="09EC0E58" w14:textId="77777777" w:rsidR="00B31118" w:rsidRDefault="00B31118" w:rsidP="00B31118">
            <w:pPr>
              <w:rPr>
                <w:kern w:val="2"/>
                <w:szCs w:val="24"/>
              </w:rPr>
            </w:pPr>
          </w:p>
          <w:p w14:paraId="3FEF07AF" w14:textId="77777777" w:rsidR="00B31118" w:rsidRDefault="00B31118" w:rsidP="00B31118">
            <w:pPr>
              <w:rPr>
                <w:color w:val="4472C4"/>
                <w:kern w:val="2"/>
                <w:szCs w:val="24"/>
              </w:rPr>
            </w:pPr>
          </w:p>
        </w:tc>
      </w:tr>
      <w:tr w:rsidR="00B31118" w14:paraId="57838753" w14:textId="77777777">
        <w:trPr>
          <w:trHeight w:val="300"/>
        </w:trPr>
        <w:tc>
          <w:tcPr>
            <w:tcW w:w="2532" w:type="dxa"/>
          </w:tcPr>
          <w:p w14:paraId="286244E5" w14:textId="77777777" w:rsidR="00B31118" w:rsidRDefault="00B31118" w:rsidP="00B311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5CF9CC99" w14:textId="77777777" w:rsidR="00B31118" w:rsidRDefault="00B31118" w:rsidP="00B3111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762AE764" w14:textId="77777777" w:rsidR="00B31118" w:rsidRPr="005E5E6B" w:rsidRDefault="00B31118" w:rsidP="00B31118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1</w:t>
            </w:r>
            <w:r>
              <w:rPr>
                <w:kern w:val="2"/>
                <w:szCs w:val="24"/>
              </w:rPr>
              <w:t>2</w:t>
            </w:r>
            <w:r w:rsidRPr="005E5E6B">
              <w:rPr>
                <w:kern w:val="2"/>
                <w:szCs w:val="24"/>
              </w:rPr>
              <w:t>.2.1. jeigu Tiekėjas nevykdo prisiimtų įsipareigojimų už Sutartyje nustatytą Sutarties kainą / įkainius;</w:t>
            </w:r>
          </w:p>
          <w:p w14:paraId="66FBD10D" w14:textId="77777777" w:rsidR="00B31118" w:rsidRPr="00D413CD" w:rsidRDefault="00B31118" w:rsidP="00B311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</w:rPr>
            </w:pPr>
            <w:r w:rsidRPr="00D413CD">
              <w:rPr>
                <w:rFonts w:eastAsia="Arial"/>
                <w:color w:val="000000" w:themeColor="text1"/>
                <w:kern w:val="2"/>
                <w:szCs w:val="24"/>
              </w:rPr>
              <w:t>12.2.6. Tiekėjas pažeidžia Prekių pristatymo terminus ir dėl Prekių pristatymo vėlavimo Prekės tampa nebereikalingos.</w:t>
            </w:r>
          </w:p>
          <w:p w14:paraId="658FC4F3" w14:textId="77777777" w:rsidR="00B31118" w:rsidRDefault="00B31118" w:rsidP="00B311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</w:p>
        </w:tc>
      </w:tr>
      <w:tr w:rsidR="00B31118" w14:paraId="41F3FA3C" w14:textId="77777777">
        <w:trPr>
          <w:trHeight w:val="300"/>
        </w:trPr>
        <w:tc>
          <w:tcPr>
            <w:tcW w:w="9535" w:type="dxa"/>
            <w:gridSpan w:val="5"/>
          </w:tcPr>
          <w:p w14:paraId="6BEB6E51" w14:textId="77777777" w:rsidR="00B31118" w:rsidRDefault="00B31118" w:rsidP="00B31118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9673EC" w:rsidRPr="009673EC" w14:paraId="19C33ECA" w14:textId="77777777">
        <w:trPr>
          <w:trHeight w:val="300"/>
        </w:trPr>
        <w:tc>
          <w:tcPr>
            <w:tcW w:w="2532" w:type="dxa"/>
          </w:tcPr>
          <w:p w14:paraId="47D39D59" w14:textId="77777777" w:rsidR="00B31118" w:rsidRDefault="00B31118" w:rsidP="00B311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27B93B07" w14:textId="73541B50" w:rsidR="00B31118" w:rsidRPr="009673EC" w:rsidRDefault="00B31118" w:rsidP="00B31118">
            <w:r w:rsidRPr="009673EC">
              <w:rPr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 w:rsidRPr="009673EC">
              <w:rPr>
                <w:kern w:val="2"/>
                <w:szCs w:val="24"/>
              </w:rPr>
              <w:t>Aplinkos apsaugos kriterijų taikymo, vykdant žaliuosius pirkimus, tvarkos apraš</w:t>
            </w:r>
            <w:r w:rsidR="00164512" w:rsidRPr="009673EC">
              <w:rPr>
                <w:kern w:val="2"/>
                <w:szCs w:val="24"/>
              </w:rPr>
              <w:t>o</w:t>
            </w:r>
            <w:r w:rsidRPr="009673EC">
              <w:rPr>
                <w:kern w:val="2"/>
                <w:szCs w:val="24"/>
              </w:rPr>
              <w:t>, patvirtint</w:t>
            </w:r>
            <w:r w:rsidR="00164512" w:rsidRPr="009673EC">
              <w:rPr>
                <w:kern w:val="2"/>
                <w:szCs w:val="24"/>
              </w:rPr>
              <w:t>o</w:t>
            </w:r>
            <w:r w:rsidRPr="009673EC">
              <w:rPr>
                <w:kern w:val="2"/>
                <w:szCs w:val="24"/>
              </w:rPr>
              <w:t xml:space="preserve"> </w:t>
            </w:r>
            <w:r w:rsidR="00A645DE" w:rsidRPr="009673EC">
              <w:t>Lietuvos Respublikos aplinkos ministro</w:t>
            </w:r>
            <w:r w:rsidR="00A645DE" w:rsidRPr="009673EC">
              <w:rPr>
                <w:kern w:val="2"/>
                <w:szCs w:val="24"/>
              </w:rPr>
              <w:t xml:space="preserve"> </w:t>
            </w:r>
            <w:r w:rsidRPr="009673EC">
              <w:rPr>
                <w:kern w:val="2"/>
                <w:szCs w:val="24"/>
              </w:rPr>
              <w:t xml:space="preserve">2011 m. birželio 28 d. įsakymu </w:t>
            </w:r>
            <w:r w:rsidR="00A645DE" w:rsidRPr="009673EC">
              <w:rPr>
                <w:kern w:val="2"/>
                <w:szCs w:val="24"/>
              </w:rPr>
              <w:t xml:space="preserve">Nr. </w:t>
            </w:r>
            <w:r w:rsidRPr="009673EC">
              <w:rPr>
                <w:kern w:val="2"/>
                <w:szCs w:val="24"/>
              </w:rPr>
              <w:t>D1-508</w:t>
            </w:r>
            <w:r w:rsidRPr="009673EC">
              <w:rPr>
                <w:kern w:val="2"/>
                <w:szCs w:val="24"/>
                <w:shd w:val="clear" w:color="auto" w:fill="FFFFFF"/>
              </w:rPr>
              <w:t xml:space="preserve"> „Dėl </w:t>
            </w:r>
            <w:r w:rsidR="004968DC" w:rsidRPr="009673EC">
              <w:rPr>
                <w:kern w:val="2"/>
                <w:szCs w:val="24"/>
                <w:shd w:val="clear" w:color="auto" w:fill="FFFFFF"/>
              </w:rPr>
              <w:t>a</w:t>
            </w:r>
            <w:r w:rsidRPr="009673EC">
              <w:rPr>
                <w:kern w:val="2"/>
                <w:szCs w:val="24"/>
                <w:shd w:val="clear" w:color="auto" w:fill="FFFFFF"/>
              </w:rPr>
              <w:t>plinkos apsaugos kriterijų taikymo, vykdant žaliuosius pirkimus, tvarkos aprašo patvirtinimo“</w:t>
            </w:r>
            <w:r w:rsidR="00A645DE" w:rsidRPr="009673EC">
              <w:rPr>
                <w:kern w:val="2"/>
                <w:szCs w:val="24"/>
                <w:shd w:val="clear" w:color="auto" w:fill="FFFFFF"/>
              </w:rPr>
              <w:t>,</w:t>
            </w:r>
            <w:r w:rsidRPr="009673EC">
              <w:rPr>
                <w:kern w:val="2"/>
                <w:szCs w:val="24"/>
                <w:shd w:val="clear" w:color="auto" w:fill="FFFFFF"/>
              </w:rPr>
              <w:t xml:space="preserve"> (toliau – Tvarkos aprašas)</w:t>
            </w:r>
            <w:r w:rsidR="004968DC" w:rsidRPr="009673EC">
              <w:rPr>
                <w:kern w:val="2"/>
                <w:szCs w:val="24"/>
                <w:shd w:val="clear" w:color="auto" w:fill="FFFFFF"/>
              </w:rPr>
              <w:t xml:space="preserve"> 4 punkto </w:t>
            </w:r>
            <w:r w:rsidRPr="009673EC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9673EC">
              <w:t>4.1 p</w:t>
            </w:r>
            <w:r w:rsidR="004968DC" w:rsidRPr="009673EC">
              <w:t>apunkčiu</w:t>
            </w:r>
            <w:r w:rsidR="00A645DE" w:rsidRPr="009673EC">
              <w:t xml:space="preserve">. </w:t>
            </w:r>
            <w:r w:rsidRPr="009673EC">
              <w:t>Aplinkos apaugos kriterijai nustatyti techninėje specifikacijoje.</w:t>
            </w:r>
          </w:p>
          <w:p w14:paraId="1C483919" w14:textId="5C1DAC02" w:rsidR="00B31118" w:rsidRPr="009673EC" w:rsidRDefault="00B31118" w:rsidP="00B31118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B31118" w14:paraId="5464E726" w14:textId="77777777">
        <w:trPr>
          <w:trHeight w:val="300"/>
        </w:trPr>
        <w:tc>
          <w:tcPr>
            <w:tcW w:w="2532" w:type="dxa"/>
          </w:tcPr>
          <w:p w14:paraId="724C8287" w14:textId="77777777" w:rsidR="00B31118" w:rsidRDefault="00B31118" w:rsidP="00B311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7C386941" w14:textId="77777777" w:rsidR="00B31118" w:rsidRDefault="00B31118" w:rsidP="00B3111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B2AD854" w14:textId="77777777" w:rsidR="00B31118" w:rsidRDefault="00B31118" w:rsidP="00B3111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55B9CFC7" w14:textId="77777777" w:rsidR="00B31118" w:rsidRDefault="00B31118" w:rsidP="00B31118">
            <w:pPr>
              <w:rPr>
                <w:color w:val="0070C0"/>
                <w:kern w:val="2"/>
                <w:szCs w:val="24"/>
              </w:rPr>
            </w:pPr>
          </w:p>
        </w:tc>
      </w:tr>
      <w:tr w:rsidR="00B31118" w14:paraId="2C63ACF6" w14:textId="77777777">
        <w:trPr>
          <w:trHeight w:val="300"/>
        </w:trPr>
        <w:tc>
          <w:tcPr>
            <w:tcW w:w="9535" w:type="dxa"/>
            <w:gridSpan w:val="5"/>
          </w:tcPr>
          <w:p w14:paraId="3E047F30" w14:textId="77777777" w:rsidR="00B31118" w:rsidRDefault="00B31118" w:rsidP="00B311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4D901ADF" w14:textId="77777777" w:rsidR="00B31118" w:rsidRDefault="00B31118" w:rsidP="00B31118">
            <w:pPr>
              <w:jc w:val="center"/>
              <w:rPr>
                <w:kern w:val="2"/>
                <w:szCs w:val="24"/>
              </w:rPr>
            </w:pPr>
          </w:p>
        </w:tc>
      </w:tr>
      <w:tr w:rsidR="00B31118" w14:paraId="554EC318" w14:textId="77777777">
        <w:trPr>
          <w:trHeight w:val="300"/>
        </w:trPr>
        <w:tc>
          <w:tcPr>
            <w:tcW w:w="2532" w:type="dxa"/>
          </w:tcPr>
          <w:p w14:paraId="06EF2BF1" w14:textId="77777777" w:rsidR="00B31118" w:rsidRDefault="00B31118" w:rsidP="00B311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20757679" w14:textId="77777777" w:rsidR="00B31118" w:rsidRDefault="00B31118" w:rsidP="00B31118">
            <w:pPr>
              <w:rPr>
                <w:kern w:val="2"/>
                <w:szCs w:val="24"/>
              </w:rPr>
            </w:pPr>
            <w:r w:rsidRPr="005E5E6B">
              <w:rPr>
                <w:kern w:val="2"/>
                <w:szCs w:val="24"/>
              </w:rPr>
              <w:t>Netaikoma</w:t>
            </w:r>
          </w:p>
        </w:tc>
      </w:tr>
      <w:tr w:rsidR="00B31118" w14:paraId="7D65D52C" w14:textId="77777777">
        <w:trPr>
          <w:trHeight w:val="300"/>
        </w:trPr>
        <w:tc>
          <w:tcPr>
            <w:tcW w:w="9535" w:type="dxa"/>
            <w:gridSpan w:val="5"/>
          </w:tcPr>
          <w:p w14:paraId="499F3FF7" w14:textId="77777777" w:rsidR="00B31118" w:rsidRDefault="00B31118" w:rsidP="00B311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31118" w14:paraId="62EF1615" w14:textId="77777777">
        <w:trPr>
          <w:trHeight w:val="300"/>
        </w:trPr>
        <w:tc>
          <w:tcPr>
            <w:tcW w:w="2532" w:type="dxa"/>
          </w:tcPr>
          <w:p w14:paraId="46AFEF25" w14:textId="77777777" w:rsidR="00B31118" w:rsidRDefault="00B31118" w:rsidP="00B311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66764983" w14:textId="77777777" w:rsidR="00B31118" w:rsidRDefault="00B31118" w:rsidP="00D027E7">
            <w:pPr>
              <w:rPr>
                <w:b/>
                <w:bCs/>
                <w:kern w:val="2"/>
                <w:szCs w:val="24"/>
              </w:rPr>
            </w:pPr>
            <w:r w:rsidRPr="005E5E6B"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B31118" w14:paraId="38FEB859" w14:textId="77777777">
        <w:trPr>
          <w:trHeight w:val="300"/>
        </w:trPr>
        <w:tc>
          <w:tcPr>
            <w:tcW w:w="2532" w:type="dxa"/>
          </w:tcPr>
          <w:p w14:paraId="092F0843" w14:textId="77777777" w:rsidR="00B31118" w:rsidRDefault="00B31118" w:rsidP="00B311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C5CA3A4" w14:textId="77777777" w:rsidR="00B31118" w:rsidRDefault="00B31118" w:rsidP="00D027E7">
            <w:pPr>
              <w:rPr>
                <w:b/>
                <w:bCs/>
                <w:kern w:val="2"/>
                <w:szCs w:val="24"/>
              </w:rPr>
            </w:pPr>
            <w:r w:rsidRPr="005E5E6B"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B31118" w14:paraId="475CC984" w14:textId="77777777">
        <w:trPr>
          <w:trHeight w:val="300"/>
        </w:trPr>
        <w:tc>
          <w:tcPr>
            <w:tcW w:w="2532" w:type="dxa"/>
          </w:tcPr>
          <w:p w14:paraId="1EF30C38" w14:textId="77777777" w:rsidR="00B31118" w:rsidRDefault="00B31118" w:rsidP="00B311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D288AAC" w14:textId="77777777" w:rsidR="00B31118" w:rsidRDefault="00B31118" w:rsidP="00D027E7">
            <w:pPr>
              <w:rPr>
                <w:b/>
                <w:bCs/>
                <w:kern w:val="2"/>
                <w:szCs w:val="24"/>
              </w:rPr>
            </w:pPr>
            <w:r w:rsidRPr="005E5E6B">
              <w:rPr>
                <w:b/>
                <w:bCs/>
                <w:kern w:val="2"/>
                <w:szCs w:val="24"/>
              </w:rPr>
              <w:t>Sutarties vykdymui pasitelkiami subtiekėjai</w:t>
            </w:r>
            <w:r>
              <w:rPr>
                <w:b/>
                <w:bCs/>
                <w:kern w:val="2"/>
                <w:szCs w:val="24"/>
              </w:rPr>
              <w:t xml:space="preserve"> (</w:t>
            </w:r>
            <w:r w:rsidRPr="00D413CD">
              <w:rPr>
                <w:b/>
                <w:bCs/>
                <w:kern w:val="2"/>
                <w:szCs w:val="24"/>
              </w:rPr>
              <w:t>jei pasitelkiami)</w:t>
            </w:r>
          </w:p>
        </w:tc>
      </w:tr>
      <w:tr w:rsidR="00B31118" w14:paraId="4E77FC6A" w14:textId="77777777">
        <w:tc>
          <w:tcPr>
            <w:tcW w:w="9535" w:type="dxa"/>
            <w:gridSpan w:val="5"/>
          </w:tcPr>
          <w:p w14:paraId="4DABAF7C" w14:textId="77777777" w:rsidR="00B31118" w:rsidRDefault="00B31118" w:rsidP="00B311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31118" w14:paraId="6154BE3B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5C93" w14:textId="77777777" w:rsidR="00B31118" w:rsidRDefault="00B31118" w:rsidP="00B311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6D15" w14:textId="77777777" w:rsidR="00B31118" w:rsidRDefault="00B31118" w:rsidP="00B311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31118" w14:paraId="0B5E4608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C42A" w14:textId="77777777" w:rsidR="00B31118" w:rsidRPr="004576D2" w:rsidRDefault="00B31118" w:rsidP="00B31118">
            <w:pPr>
              <w:jc w:val="center"/>
              <w:rPr>
                <w:b/>
                <w:bCs/>
                <w:kern w:val="2"/>
                <w:szCs w:val="24"/>
              </w:rPr>
            </w:pPr>
            <w:r w:rsidRPr="004576D2">
              <w:rPr>
                <w:b/>
                <w:bCs/>
                <w:kern w:val="2"/>
                <w:szCs w:val="24"/>
              </w:rPr>
              <w:t xml:space="preserve">Administracijos direktorius Sigitas Žvinys 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33DB" w14:textId="77777777" w:rsidR="00B31118" w:rsidRPr="004576D2" w:rsidRDefault="00B31118" w:rsidP="00B31118">
            <w:pPr>
              <w:jc w:val="center"/>
              <w:rPr>
                <w:b/>
                <w:bCs/>
                <w:kern w:val="2"/>
                <w:szCs w:val="24"/>
              </w:rPr>
            </w:pPr>
            <w:r w:rsidRPr="004576D2">
              <w:rPr>
                <w:b/>
                <w:bCs/>
                <w:kern w:val="2"/>
                <w:szCs w:val="24"/>
              </w:rPr>
              <w:t>(nurodomos atstovo pareigos, vardas, pavardė)</w:t>
            </w:r>
          </w:p>
        </w:tc>
      </w:tr>
    </w:tbl>
    <w:p w14:paraId="3AB162D8" w14:textId="77777777" w:rsidR="00A84FC2" w:rsidRDefault="00A84FC2" w:rsidP="00A84FC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bCs/>
          <w:caps/>
          <w:kern w:val="2"/>
          <w:szCs w:val="24"/>
        </w:rPr>
      </w:pPr>
    </w:p>
    <w:p w14:paraId="29B81403" w14:textId="77777777" w:rsidR="00E97802" w:rsidRDefault="00E97802"/>
    <w:sectPr w:rsidR="00E97802" w:rsidSect="00A84F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4AB55" w14:textId="77777777" w:rsidR="00041D1E" w:rsidRDefault="00041D1E" w:rsidP="00A84FC2">
      <w:r>
        <w:separator/>
      </w:r>
    </w:p>
  </w:endnote>
  <w:endnote w:type="continuationSeparator" w:id="0">
    <w:p w14:paraId="5620B9B0" w14:textId="77777777" w:rsidR="00041D1E" w:rsidRDefault="00041D1E" w:rsidP="00A8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2C3A1" w14:textId="77777777" w:rsidR="00B15838" w:rsidRDefault="00B15838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EC50B" w14:textId="77777777" w:rsidR="00B15838" w:rsidRDefault="00B15838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BC76" w14:textId="77777777" w:rsidR="00B15838" w:rsidRDefault="00B1583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11C53" w14:textId="77777777" w:rsidR="00041D1E" w:rsidRDefault="00041D1E" w:rsidP="00A84FC2">
      <w:r>
        <w:separator/>
      </w:r>
    </w:p>
  </w:footnote>
  <w:footnote w:type="continuationSeparator" w:id="0">
    <w:p w14:paraId="57C998EA" w14:textId="77777777" w:rsidR="00041D1E" w:rsidRDefault="00041D1E" w:rsidP="00A84FC2">
      <w:r>
        <w:continuationSeparator/>
      </w:r>
    </w:p>
  </w:footnote>
  <w:footnote w:id="1">
    <w:p w14:paraId="4229CC50" w14:textId="77777777" w:rsidR="00B31118" w:rsidRDefault="00B31118" w:rsidP="00A84FC2">
      <w:pPr>
        <w:tabs>
          <w:tab w:val="left" w:pos="567"/>
          <w:tab w:val="left" w:pos="851"/>
          <w:tab w:val="left" w:pos="992"/>
          <w:tab w:val="left" w:pos="1134"/>
        </w:tabs>
        <w:jc w:val="both"/>
        <w:rPr>
          <w:rFonts w:ascii="Arial" w:eastAsia="Arial" w:hAnsi="Arial" w:cs="Arial"/>
          <w:color w:val="4471C4"/>
          <w:sz w:val="18"/>
          <w:szCs w:val="18"/>
        </w:rPr>
      </w:pPr>
      <w:r>
        <w:rPr>
          <w:rFonts w:ascii="Arial" w:eastAsia="Arial" w:hAnsi="Arial" w:cs="Arial"/>
          <w:sz w:val="18"/>
          <w:szCs w:val="18"/>
          <w:vertAlign w:val="superscript"/>
        </w:rPr>
        <w:footnoteRef/>
      </w:r>
      <w:r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iCs/>
          <w:color w:val="4471C4"/>
          <w:sz w:val="18"/>
          <w:szCs w:val="18"/>
        </w:rPr>
        <w:t>Susitarime įvardijamos Sutarties nutraukimo priežastys, nutraukimo data ir susitariama dėl apmokėjimo už iki Sutarties nutraukimo priimtas Prekes, taip pat dėl atsakomybės nuostatų taikymo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FFCB7" w14:textId="77777777" w:rsidR="00B15838" w:rsidRDefault="00B15838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FFEEC" w14:textId="77777777" w:rsidR="00B15838" w:rsidRDefault="00B15838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E0737" w14:textId="77777777" w:rsidR="00B15838" w:rsidRDefault="00B15838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704C0"/>
    <w:multiLevelType w:val="hybridMultilevel"/>
    <w:tmpl w:val="4CDCFF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B217C5"/>
    <w:multiLevelType w:val="hybridMultilevel"/>
    <w:tmpl w:val="074C48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045922">
    <w:abstractNumId w:val="0"/>
  </w:num>
  <w:num w:numId="2" w16cid:durableId="1795783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802"/>
    <w:rsid w:val="00023DA8"/>
    <w:rsid w:val="00041D1E"/>
    <w:rsid w:val="000479D3"/>
    <w:rsid w:val="00061268"/>
    <w:rsid w:val="00074616"/>
    <w:rsid w:val="00084EA8"/>
    <w:rsid w:val="000B6482"/>
    <w:rsid w:val="00133ED3"/>
    <w:rsid w:val="0015452E"/>
    <w:rsid w:val="00164512"/>
    <w:rsid w:val="001B0A16"/>
    <w:rsid w:val="002212CB"/>
    <w:rsid w:val="00225150"/>
    <w:rsid w:val="002975A3"/>
    <w:rsid w:val="002B7EC0"/>
    <w:rsid w:val="002C6FE1"/>
    <w:rsid w:val="002D06CF"/>
    <w:rsid w:val="002E17B7"/>
    <w:rsid w:val="00301C06"/>
    <w:rsid w:val="0030655D"/>
    <w:rsid w:val="003131C3"/>
    <w:rsid w:val="00363FEC"/>
    <w:rsid w:val="00382466"/>
    <w:rsid w:val="0039045C"/>
    <w:rsid w:val="0041352E"/>
    <w:rsid w:val="00457E3C"/>
    <w:rsid w:val="00475E50"/>
    <w:rsid w:val="004968DC"/>
    <w:rsid w:val="004971EE"/>
    <w:rsid w:val="004A5BEC"/>
    <w:rsid w:val="004D40C3"/>
    <w:rsid w:val="005141E2"/>
    <w:rsid w:val="00525735"/>
    <w:rsid w:val="00530E0E"/>
    <w:rsid w:val="0053201D"/>
    <w:rsid w:val="00551928"/>
    <w:rsid w:val="00556B47"/>
    <w:rsid w:val="00581A71"/>
    <w:rsid w:val="00592D76"/>
    <w:rsid w:val="00603A97"/>
    <w:rsid w:val="006244DA"/>
    <w:rsid w:val="00695BC8"/>
    <w:rsid w:val="00726AD7"/>
    <w:rsid w:val="007656BD"/>
    <w:rsid w:val="007918C8"/>
    <w:rsid w:val="007A2BDC"/>
    <w:rsid w:val="007A3ED3"/>
    <w:rsid w:val="00835903"/>
    <w:rsid w:val="0088286D"/>
    <w:rsid w:val="0088624B"/>
    <w:rsid w:val="00893BCA"/>
    <w:rsid w:val="00962BC3"/>
    <w:rsid w:val="00965F41"/>
    <w:rsid w:val="009673EC"/>
    <w:rsid w:val="009B19C7"/>
    <w:rsid w:val="009E727D"/>
    <w:rsid w:val="00A5794E"/>
    <w:rsid w:val="00A645DE"/>
    <w:rsid w:val="00A84FC2"/>
    <w:rsid w:val="00AA5235"/>
    <w:rsid w:val="00AE036E"/>
    <w:rsid w:val="00AF7C24"/>
    <w:rsid w:val="00B01937"/>
    <w:rsid w:val="00B15838"/>
    <w:rsid w:val="00B2212A"/>
    <w:rsid w:val="00B31118"/>
    <w:rsid w:val="00B501F3"/>
    <w:rsid w:val="00BA590A"/>
    <w:rsid w:val="00BB7009"/>
    <w:rsid w:val="00C458FA"/>
    <w:rsid w:val="00C6730E"/>
    <w:rsid w:val="00CA360A"/>
    <w:rsid w:val="00CA6DD5"/>
    <w:rsid w:val="00CD016C"/>
    <w:rsid w:val="00D00497"/>
    <w:rsid w:val="00D00E9F"/>
    <w:rsid w:val="00D027E7"/>
    <w:rsid w:val="00D03979"/>
    <w:rsid w:val="00D46891"/>
    <w:rsid w:val="00D52663"/>
    <w:rsid w:val="00D719EF"/>
    <w:rsid w:val="00D8372F"/>
    <w:rsid w:val="00D85075"/>
    <w:rsid w:val="00D918FE"/>
    <w:rsid w:val="00D96C0D"/>
    <w:rsid w:val="00DA31A6"/>
    <w:rsid w:val="00DA67A5"/>
    <w:rsid w:val="00DB1C98"/>
    <w:rsid w:val="00DB4B2C"/>
    <w:rsid w:val="00DF0FAF"/>
    <w:rsid w:val="00DF30BD"/>
    <w:rsid w:val="00E245C3"/>
    <w:rsid w:val="00E66AB5"/>
    <w:rsid w:val="00E836F8"/>
    <w:rsid w:val="00E93109"/>
    <w:rsid w:val="00E97802"/>
    <w:rsid w:val="00EA31A7"/>
    <w:rsid w:val="00EA32E4"/>
    <w:rsid w:val="00EA4CDF"/>
    <w:rsid w:val="00EC0A23"/>
    <w:rsid w:val="00EE14F1"/>
    <w:rsid w:val="00F80FE0"/>
    <w:rsid w:val="00FD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17D14"/>
  <w15:chartTrackingRefBased/>
  <w15:docId w15:val="{DC57E135-1994-4BA2-AFE9-52B37E137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4FC2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9780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9780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9780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9780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9780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9780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9780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9780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9780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978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978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978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9780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9780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9780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9780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9780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9780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978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97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9780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97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9780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9780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9780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9780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978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9780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97802"/>
    <w:rPr>
      <w:b/>
      <w:bCs/>
      <w:smallCaps/>
      <w:color w:val="0F4761" w:themeColor="accent1" w:themeShade="BF"/>
      <w:spacing w:val="5"/>
    </w:rPr>
  </w:style>
  <w:style w:type="paragraph" w:styleId="HTMLiankstoformatuotas">
    <w:name w:val="HTML Preformatted"/>
    <w:basedOn w:val="prastasis"/>
    <w:link w:val="HTMLiankstoformatuotasDiagrama"/>
    <w:semiHidden/>
    <w:unhideWhenUsed/>
    <w:rsid w:val="00A84FC2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A84FC2"/>
    <w:rPr>
      <w:rFonts w:ascii="Consolas" w:eastAsia="Times New Roman" w:hAnsi="Consolas" w:cs="Times New Roman"/>
      <w:kern w:val="0"/>
      <w:sz w:val="20"/>
      <w:szCs w:val="20"/>
      <w14:ligatures w14:val="none"/>
    </w:rPr>
  </w:style>
  <w:style w:type="character" w:styleId="Emfaz">
    <w:name w:val="Emphasis"/>
    <w:uiPriority w:val="20"/>
    <w:qFormat/>
    <w:rsid w:val="00A84FC2"/>
    <w:rPr>
      <w:i/>
      <w:iCs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0193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0193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0193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0193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01937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B01937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01937"/>
    <w:rPr>
      <w:color w:val="605E5C"/>
      <w:shd w:val="clear" w:color="auto" w:fill="E1DFDD"/>
    </w:rPr>
  </w:style>
  <w:style w:type="character" w:customStyle="1" w:styleId="citation-78">
    <w:name w:val="citation-78"/>
    <w:basedOn w:val="Numatytasispastraiposriftas"/>
    <w:rsid w:val="00B31118"/>
  </w:style>
  <w:style w:type="character" w:customStyle="1" w:styleId="citation-77">
    <w:name w:val="citation-77"/>
    <w:basedOn w:val="Numatytasispastraiposriftas"/>
    <w:rsid w:val="00B31118"/>
  </w:style>
  <w:style w:type="character" w:customStyle="1" w:styleId="citation-76">
    <w:name w:val="citation-76"/>
    <w:basedOn w:val="Numatytasispastraiposriftas"/>
    <w:rsid w:val="00B31118"/>
  </w:style>
  <w:style w:type="paragraph" w:styleId="prastasiniatinklio">
    <w:name w:val="Normal (Web)"/>
    <w:basedOn w:val="prastasis"/>
    <w:uiPriority w:val="99"/>
    <w:semiHidden/>
    <w:unhideWhenUsed/>
    <w:rsid w:val="00B31118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citation-72">
    <w:name w:val="citation-72"/>
    <w:basedOn w:val="Numatytasispastraiposriftas"/>
    <w:rsid w:val="00B31118"/>
  </w:style>
  <w:style w:type="character" w:customStyle="1" w:styleId="citation-71">
    <w:name w:val="citation-71"/>
    <w:basedOn w:val="Numatytasispastraiposriftas"/>
    <w:rsid w:val="00B31118"/>
  </w:style>
  <w:style w:type="character" w:customStyle="1" w:styleId="citation-70">
    <w:name w:val="citation-70"/>
    <w:basedOn w:val="Numatytasispastraiposriftas"/>
    <w:rsid w:val="00B31118"/>
  </w:style>
  <w:style w:type="character" w:customStyle="1" w:styleId="citation-69">
    <w:name w:val="citation-69"/>
    <w:basedOn w:val="Numatytasispastraiposriftas"/>
    <w:rsid w:val="00B31118"/>
  </w:style>
  <w:style w:type="character" w:customStyle="1" w:styleId="ui-provider">
    <w:name w:val="ui-provider"/>
    <w:basedOn w:val="Numatytasispastraiposriftas"/>
    <w:rsid w:val="00581A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10370</Words>
  <Characters>5912</Characters>
  <Application>Microsoft Office Word</Application>
  <DocSecurity>0</DocSecurity>
  <Lines>49</Lines>
  <Paragraphs>32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Augustas Jankus</dc:creator>
  <cp:keywords/>
  <dc:description/>
  <cp:lastModifiedBy>Valė Verikienė</cp:lastModifiedBy>
  <cp:revision>14</cp:revision>
  <cp:lastPrinted>2025-10-27T07:57:00Z</cp:lastPrinted>
  <dcterms:created xsi:type="dcterms:W3CDTF">2025-10-17T06:47:00Z</dcterms:created>
  <dcterms:modified xsi:type="dcterms:W3CDTF">2025-10-27T08:21:00Z</dcterms:modified>
</cp:coreProperties>
</file>